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145" w:type="pct"/>
        <w:tblCellSpacing w:w="15" w:type="dxa"/>
        <w:tblCellMar>
          <w:top w:w="15" w:type="dxa"/>
          <w:left w:w="15" w:type="dxa"/>
          <w:bottom w:w="15" w:type="dxa"/>
          <w:right w:w="15" w:type="dxa"/>
        </w:tblCellMar>
        <w:tblLook w:val="04A0" w:firstRow="1" w:lastRow="0" w:firstColumn="1" w:lastColumn="0" w:noHBand="0" w:noVBand="1"/>
      </w:tblPr>
      <w:tblGrid>
        <w:gridCol w:w="1005"/>
        <w:gridCol w:w="5578"/>
      </w:tblGrid>
      <w:tr w:rsidR="001A7BB4" w:rsidRPr="001A7BB4" w14:paraId="27F824DA" w14:textId="77777777" w:rsidTr="001A7BB4">
        <w:trPr>
          <w:tblCellSpacing w:w="15" w:type="dxa"/>
        </w:trPr>
        <w:tc>
          <w:tcPr>
            <w:tcW w:w="729" w:type="pct"/>
            <w:tcMar>
              <w:top w:w="0" w:type="dxa"/>
              <w:left w:w="0" w:type="dxa"/>
              <w:bottom w:w="0" w:type="dxa"/>
              <w:right w:w="0" w:type="dxa"/>
            </w:tcMar>
            <w:vAlign w:val="center"/>
            <w:hideMark/>
          </w:tcPr>
          <w:p w14:paraId="07D910CC" w14:textId="6792A1D3" w:rsidR="001A7BB4" w:rsidRPr="001A7BB4" w:rsidRDefault="001A7BB4" w:rsidP="001A7BB4">
            <w:pPr>
              <w:spacing w:after="0" w:line="240" w:lineRule="auto"/>
              <w:rPr>
                <w:rFonts w:ascii="Tahoma" w:eastAsia="Times New Roman" w:hAnsi="Tahoma" w:cs="Tahoma"/>
                <w:color w:val="663300"/>
                <w:kern w:val="0"/>
                <w:lang w:eastAsia="en-GB"/>
                <w14:ligatures w14:val="none"/>
              </w:rPr>
            </w:pPr>
          </w:p>
        </w:tc>
        <w:tc>
          <w:tcPr>
            <w:tcW w:w="4202" w:type="pct"/>
            <w:tcMar>
              <w:top w:w="0" w:type="dxa"/>
              <w:left w:w="0" w:type="dxa"/>
              <w:bottom w:w="0" w:type="dxa"/>
              <w:right w:w="0" w:type="dxa"/>
            </w:tcMar>
            <w:vAlign w:val="center"/>
            <w:hideMark/>
          </w:tcPr>
          <w:p w14:paraId="2D660687" w14:textId="77777777" w:rsidR="001A7BB4" w:rsidRPr="001A7BB4" w:rsidRDefault="001A7BB4" w:rsidP="001A7BB4">
            <w:pPr>
              <w:spacing w:after="0" w:line="240" w:lineRule="auto"/>
              <w:rPr>
                <w:rFonts w:ascii="Tahoma" w:eastAsia="Times New Roman" w:hAnsi="Tahoma" w:cs="Tahoma"/>
                <w:color w:val="663300"/>
                <w:kern w:val="0"/>
                <w:lang w:eastAsia="en-GB"/>
                <w14:ligatures w14:val="none"/>
              </w:rPr>
            </w:pPr>
            <w:r w:rsidRPr="001A7BB4">
              <w:rPr>
                <w:rFonts w:ascii="Tahoma" w:eastAsia="Times New Roman" w:hAnsi="Tahoma" w:cs="Tahoma"/>
                <w:color w:val="663300"/>
                <w:kern w:val="0"/>
                <w:lang w:eastAsia="en-GB"/>
                <w14:ligatures w14:val="none"/>
              </w:rPr>
              <w:t> </w:t>
            </w:r>
          </w:p>
        </w:tc>
      </w:tr>
    </w:tbl>
    <w:p w14:paraId="7B4615B3" w14:textId="4ABB7C79" w:rsidR="001A7BB4" w:rsidRDefault="001A7BB4" w:rsidP="001A7BB4">
      <w:pPr>
        <w:spacing w:after="0" w:line="240" w:lineRule="auto"/>
        <w:jc w:val="center"/>
        <w:rPr>
          <w:rFonts w:ascii="DroidSansRegular" w:eastAsia="Times New Roman" w:hAnsi="DroidSansRegular" w:cs="Times New Roman"/>
          <w:color w:val="663300"/>
          <w:kern w:val="0"/>
          <w:sz w:val="18"/>
          <w:szCs w:val="18"/>
          <w:lang w:val="de-DE" w:eastAsia="en-GB"/>
          <w14:ligatures w14:val="none"/>
        </w:rPr>
      </w:pPr>
      <w:r w:rsidRPr="001A7BB4">
        <w:rPr>
          <w:rFonts w:ascii="Tahoma" w:eastAsia="Times New Roman" w:hAnsi="Tahoma" w:cs="Tahoma"/>
          <w:noProof/>
          <w:color w:val="663300"/>
          <w:kern w:val="0"/>
          <w:lang w:eastAsia="en-GB"/>
          <w14:ligatures w14:val="none"/>
        </w:rPr>
        <w:drawing>
          <wp:inline distT="0" distB="0" distL="0" distR="0" wp14:anchorId="15A2FEF5" wp14:editId="291BBE0B">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186ACAA9" w14:textId="77777777" w:rsidR="001A7BB4" w:rsidRDefault="001A7BB4" w:rsidP="001A7BB4">
      <w:pPr>
        <w:spacing w:after="0" w:line="240" w:lineRule="auto"/>
        <w:jc w:val="center"/>
        <w:rPr>
          <w:rFonts w:ascii="DroidSansRegular" w:eastAsia="Times New Roman" w:hAnsi="DroidSansRegular" w:cs="Times New Roman"/>
          <w:color w:val="663300"/>
          <w:kern w:val="0"/>
          <w:sz w:val="18"/>
          <w:szCs w:val="18"/>
          <w:lang w:val="de-DE" w:eastAsia="en-GB"/>
          <w14:ligatures w14:val="none"/>
        </w:rPr>
      </w:pPr>
    </w:p>
    <w:p w14:paraId="12D951F0" w14:textId="77777777" w:rsidR="007B42B6" w:rsidRDefault="007B42B6" w:rsidP="001A7BB4">
      <w:pPr>
        <w:spacing w:after="0" w:line="240" w:lineRule="auto"/>
        <w:jc w:val="center"/>
        <w:rPr>
          <w:rFonts w:ascii="DroidSansRegular" w:eastAsia="Times New Roman" w:hAnsi="DroidSansRegular" w:cs="Times New Roman"/>
          <w:color w:val="663300"/>
          <w:kern w:val="0"/>
          <w:sz w:val="18"/>
          <w:szCs w:val="18"/>
          <w:lang w:val="de-DE" w:eastAsia="en-GB"/>
          <w14:ligatures w14:val="none"/>
        </w:rPr>
      </w:pPr>
    </w:p>
    <w:p w14:paraId="687E1036" w14:textId="77777777" w:rsidR="001A7BB4" w:rsidRDefault="001A7BB4" w:rsidP="001A7BB4">
      <w:pPr>
        <w:spacing w:after="0" w:line="240" w:lineRule="auto"/>
        <w:jc w:val="center"/>
        <w:rPr>
          <w:rFonts w:ascii="DroidSansRegular" w:eastAsia="Times New Roman" w:hAnsi="DroidSansRegular" w:cs="Times New Roman"/>
          <w:color w:val="663300"/>
          <w:kern w:val="0"/>
          <w:sz w:val="18"/>
          <w:szCs w:val="18"/>
          <w:lang w:val="de-DE" w:eastAsia="en-GB"/>
          <w14:ligatures w14:val="none"/>
        </w:rPr>
      </w:pPr>
    </w:p>
    <w:p w14:paraId="7A5E6F0A" w14:textId="58922FF1" w:rsidR="001A7BB4" w:rsidRDefault="001A7BB4" w:rsidP="001A7BB4">
      <w:pPr>
        <w:spacing w:after="0" w:line="240" w:lineRule="auto"/>
        <w:jc w:val="center"/>
        <w:rPr>
          <w:rFonts w:ascii="Tahoma" w:eastAsia="Times New Roman" w:hAnsi="Tahoma" w:cs="Tahoma"/>
          <w:color w:val="663300"/>
          <w:kern w:val="0"/>
          <w:lang w:eastAsia="en-GB"/>
          <w14:ligatures w14:val="none"/>
        </w:rPr>
      </w:pPr>
      <w:r w:rsidRPr="001A7BB4">
        <w:rPr>
          <w:rFonts w:ascii="Tahoma" w:eastAsia="Times New Roman" w:hAnsi="Tahoma" w:cs="Tahoma"/>
          <w:color w:val="663300"/>
          <w:kern w:val="0"/>
          <w:lang w:eastAsia="en-GB"/>
          <w14:ligatures w14:val="none"/>
        </w:rPr>
        <w:t>MESSAGE</w:t>
      </w:r>
      <w:r w:rsidRPr="001A7BB4">
        <w:rPr>
          <w:rFonts w:ascii="Tahoma" w:eastAsia="Times New Roman" w:hAnsi="Tahoma" w:cs="Tahoma"/>
          <w:color w:val="663300"/>
          <w:kern w:val="0"/>
          <w:lang w:eastAsia="en-GB"/>
          <w14:ligatures w14:val="none"/>
        </w:rPr>
        <w:br/>
        <w:t>OF HIS HOLINESS POPE</w:t>
      </w:r>
      <w:r w:rsidRPr="001A7BB4">
        <w:rPr>
          <w:rFonts w:ascii="Tahoma" w:eastAsia="Times New Roman" w:hAnsi="Tahoma" w:cs="Tahoma"/>
          <w:color w:val="663300"/>
          <w:kern w:val="0"/>
          <w:lang w:eastAsia="en-GB"/>
          <w14:ligatures w14:val="none"/>
        </w:rPr>
        <w:br/>
      </w:r>
      <w:r w:rsidRPr="001A7BB4">
        <w:rPr>
          <w:rFonts w:ascii="Tahoma" w:eastAsia="Times New Roman" w:hAnsi="Tahoma" w:cs="Tahoma"/>
          <w:b/>
          <w:bCs/>
          <w:color w:val="663300"/>
          <w:kern w:val="0"/>
          <w:lang w:eastAsia="en-GB"/>
          <w14:ligatures w14:val="none"/>
        </w:rPr>
        <w:t>FRANCIS</w:t>
      </w:r>
      <w:r w:rsidRPr="001A7BB4">
        <w:rPr>
          <w:rFonts w:ascii="Tahoma" w:eastAsia="Times New Roman" w:hAnsi="Tahoma" w:cs="Tahoma"/>
          <w:color w:val="663300"/>
          <w:kern w:val="0"/>
          <w:lang w:eastAsia="en-GB"/>
          <w14:ligatures w14:val="none"/>
        </w:rPr>
        <w:br/>
        <w:t>FOR THE LVIII</w:t>
      </w:r>
      <w:r w:rsidRPr="001A7BB4">
        <w:rPr>
          <w:rFonts w:ascii="Tahoma" w:eastAsia="Times New Roman" w:hAnsi="Tahoma" w:cs="Tahoma"/>
          <w:color w:val="663300"/>
          <w:kern w:val="0"/>
          <w:lang w:eastAsia="en-GB"/>
          <w14:ligatures w14:val="none"/>
        </w:rPr>
        <w:br/>
      </w:r>
      <w:r w:rsidRPr="001A7BB4">
        <w:rPr>
          <w:rFonts w:ascii="Tahoma" w:eastAsia="Times New Roman" w:hAnsi="Tahoma" w:cs="Tahoma"/>
          <w:b/>
          <w:bCs/>
          <w:color w:val="663300"/>
          <w:kern w:val="0"/>
          <w:sz w:val="27"/>
          <w:szCs w:val="27"/>
          <w:lang w:eastAsia="en-GB"/>
          <w14:ligatures w14:val="none"/>
        </w:rPr>
        <w:t>WORLD DAY OF PEACE</w:t>
      </w:r>
      <w:r w:rsidRPr="001A7BB4">
        <w:rPr>
          <w:rFonts w:ascii="Tahoma" w:eastAsia="Times New Roman" w:hAnsi="Tahoma" w:cs="Tahoma"/>
          <w:b/>
          <w:bCs/>
          <w:color w:val="663300"/>
          <w:kern w:val="0"/>
          <w:sz w:val="27"/>
          <w:szCs w:val="27"/>
          <w:lang w:eastAsia="en-GB"/>
          <w14:ligatures w14:val="none"/>
        </w:rPr>
        <w:br/>
      </w:r>
      <w:r w:rsidRPr="001A7BB4">
        <w:rPr>
          <w:rFonts w:ascii="Tahoma" w:eastAsia="Times New Roman" w:hAnsi="Tahoma" w:cs="Tahoma"/>
          <w:color w:val="663300"/>
          <w:kern w:val="0"/>
          <w:lang w:eastAsia="en-GB"/>
          <w14:ligatures w14:val="none"/>
        </w:rPr>
        <w:t>1</w:t>
      </w:r>
      <w:r w:rsidRPr="001A7BB4">
        <w:rPr>
          <w:rFonts w:ascii="Tahoma" w:eastAsia="Times New Roman" w:hAnsi="Tahoma" w:cs="Tahoma"/>
          <w:color w:val="663300"/>
          <w:kern w:val="0"/>
          <w:vertAlign w:val="superscript"/>
          <w:lang w:eastAsia="en-GB"/>
          <w14:ligatures w14:val="none"/>
        </w:rPr>
        <w:t>st</w:t>
      </w:r>
      <w:r w:rsidRPr="001A7BB4">
        <w:rPr>
          <w:rFonts w:ascii="Tahoma" w:eastAsia="Times New Roman" w:hAnsi="Tahoma" w:cs="Tahoma"/>
          <w:color w:val="663300"/>
          <w:kern w:val="0"/>
          <w:lang w:eastAsia="en-GB"/>
          <w14:ligatures w14:val="none"/>
        </w:rPr>
        <w:t> JANUARY 2025</w:t>
      </w:r>
    </w:p>
    <w:p w14:paraId="655A79F1" w14:textId="77777777" w:rsidR="007B42B6" w:rsidRPr="001A7BB4" w:rsidRDefault="007B42B6" w:rsidP="001A7BB4">
      <w:pPr>
        <w:spacing w:after="0" w:line="240" w:lineRule="auto"/>
        <w:jc w:val="center"/>
        <w:rPr>
          <w:rFonts w:ascii="Times New Roman" w:eastAsia="Times New Roman" w:hAnsi="Times New Roman" w:cs="Times New Roman"/>
          <w:kern w:val="0"/>
          <w:sz w:val="24"/>
          <w:szCs w:val="24"/>
          <w:lang w:eastAsia="en-GB"/>
          <w14:ligatures w14:val="none"/>
        </w:rPr>
      </w:pPr>
    </w:p>
    <w:p w14:paraId="13D6BD09" w14:textId="77777777" w:rsidR="001A7BB4" w:rsidRDefault="001A7BB4" w:rsidP="001A7BB4">
      <w:pPr>
        <w:spacing w:before="100" w:beforeAutospacing="1" w:after="100" w:afterAutospacing="1" w:line="240" w:lineRule="auto"/>
        <w:jc w:val="center"/>
        <w:rPr>
          <w:rFonts w:ascii="Tahoma" w:eastAsia="Times New Roman" w:hAnsi="Tahoma" w:cs="Tahoma"/>
          <w:b/>
          <w:bCs/>
          <w:i/>
          <w:iCs/>
          <w:color w:val="000000"/>
          <w:kern w:val="0"/>
          <w:lang w:eastAsia="en-GB"/>
          <w14:ligatures w14:val="none"/>
        </w:rPr>
      </w:pPr>
      <w:r w:rsidRPr="001A7BB4">
        <w:rPr>
          <w:rFonts w:ascii="Tahoma" w:eastAsia="Times New Roman" w:hAnsi="Tahoma" w:cs="Tahoma"/>
          <w:b/>
          <w:bCs/>
          <w:i/>
          <w:iCs/>
          <w:color w:val="000000"/>
          <w:kern w:val="0"/>
          <w:lang w:eastAsia="en-GB"/>
          <w14:ligatures w14:val="none"/>
        </w:rPr>
        <w:t>Forgive us our trespasses: grant us your peace</w:t>
      </w:r>
    </w:p>
    <w:p w14:paraId="1ECE0330" w14:textId="77777777" w:rsidR="001A7BB4" w:rsidRPr="001A7BB4" w:rsidRDefault="001A7BB4" w:rsidP="001A7BB4">
      <w:pPr>
        <w:spacing w:before="100" w:beforeAutospacing="1" w:after="100" w:afterAutospacing="1" w:line="240" w:lineRule="auto"/>
        <w:jc w:val="center"/>
        <w:rPr>
          <w:rFonts w:ascii="Tahoma" w:eastAsia="Times New Roman" w:hAnsi="Tahoma" w:cs="Tahoma"/>
          <w:color w:val="000000"/>
          <w:kern w:val="0"/>
          <w:lang w:eastAsia="en-GB"/>
          <w14:ligatures w14:val="none"/>
        </w:rPr>
      </w:pPr>
    </w:p>
    <w:p w14:paraId="301EB30D"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I. </w:t>
      </w:r>
      <w:r w:rsidRPr="001A7BB4">
        <w:rPr>
          <w:rFonts w:ascii="Tahoma" w:eastAsia="Times New Roman" w:hAnsi="Tahoma" w:cs="Tahoma"/>
          <w:i/>
          <w:iCs/>
          <w:color w:val="000000"/>
          <w:kern w:val="0"/>
          <w:lang w:eastAsia="en-GB"/>
          <w14:ligatures w14:val="none"/>
        </w:rPr>
        <w:t>Listening to the plea of an endangered humanity</w:t>
      </w:r>
    </w:p>
    <w:p w14:paraId="24C7B6B7"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1. At the dawn of this New Year given to us by our heavenly Father, a year of Jubilee in the spirit of hope, I offer heartfelt good wishes of peace to every man and woman. I think especially of those who feel downtrodden, burdened by their past mistakes, oppressed by the judgment of others and incapable of perceiving even a glimmer of hope for their own lives. Upon everyone I invoke hope and peace, for this is a Year of Grace born of the Heart of the Redeemer!</w:t>
      </w:r>
    </w:p>
    <w:p w14:paraId="1CB95EC7"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2. Throughout this year, the Catholic Church celebrates the Jubilee, an event that fills hearts with hope. The “jubilee” recalls an ancient Jewish practice, when, every forty-ninth year, the sound of a ram’s horn (in Hebrew, </w:t>
      </w:r>
      <w:proofErr w:type="spellStart"/>
      <w:r w:rsidRPr="001A7BB4">
        <w:rPr>
          <w:rFonts w:ascii="Tahoma" w:eastAsia="Times New Roman" w:hAnsi="Tahoma" w:cs="Tahoma"/>
          <w:i/>
          <w:iCs/>
          <w:color w:val="000000"/>
          <w:kern w:val="0"/>
          <w:lang w:eastAsia="en-GB"/>
          <w14:ligatures w14:val="none"/>
        </w:rPr>
        <w:t>jobel</w:t>
      </w:r>
      <w:proofErr w:type="spellEnd"/>
      <w:r w:rsidRPr="001A7BB4">
        <w:rPr>
          <w:rFonts w:ascii="Tahoma" w:eastAsia="Times New Roman" w:hAnsi="Tahoma" w:cs="Tahoma"/>
          <w:color w:val="000000"/>
          <w:kern w:val="0"/>
          <w:lang w:eastAsia="en-GB"/>
          <w14:ligatures w14:val="none"/>
        </w:rPr>
        <w:t>) would proclaim a year of forgiveness and freedom for the entire people (cf. </w:t>
      </w:r>
      <w:r w:rsidRPr="001A7BB4">
        <w:rPr>
          <w:rFonts w:ascii="Tahoma" w:eastAsia="Times New Roman" w:hAnsi="Tahoma" w:cs="Tahoma"/>
          <w:i/>
          <w:iCs/>
          <w:color w:val="000000"/>
          <w:kern w:val="0"/>
          <w:lang w:eastAsia="en-GB"/>
          <w14:ligatures w14:val="none"/>
        </w:rPr>
        <w:t>Lev</w:t>
      </w:r>
      <w:r w:rsidRPr="001A7BB4">
        <w:rPr>
          <w:rFonts w:ascii="Tahoma" w:eastAsia="Times New Roman" w:hAnsi="Tahoma" w:cs="Tahoma"/>
          <w:color w:val="000000"/>
          <w:kern w:val="0"/>
          <w:lang w:eastAsia="en-GB"/>
          <w14:ligatures w14:val="none"/>
        </w:rPr>
        <w:t> 25:10). This solemn proclamation was meant to echo throughout the land (cf. </w:t>
      </w:r>
      <w:r w:rsidRPr="001A7BB4">
        <w:rPr>
          <w:rFonts w:ascii="Tahoma" w:eastAsia="Times New Roman" w:hAnsi="Tahoma" w:cs="Tahoma"/>
          <w:i/>
          <w:iCs/>
          <w:color w:val="000000"/>
          <w:kern w:val="0"/>
          <w:lang w:eastAsia="en-GB"/>
          <w14:ligatures w14:val="none"/>
        </w:rPr>
        <w:t>Lev </w:t>
      </w:r>
      <w:r w:rsidRPr="001A7BB4">
        <w:rPr>
          <w:rFonts w:ascii="Tahoma" w:eastAsia="Times New Roman" w:hAnsi="Tahoma" w:cs="Tahoma"/>
          <w:color w:val="000000"/>
          <w:kern w:val="0"/>
          <w:lang w:eastAsia="en-GB"/>
          <w14:ligatures w14:val="none"/>
        </w:rPr>
        <w:t>25:9) and to restore God’s justice in every aspect of life: in the use of the land, in the possession of goods and in relationships with others, above all the poor and the dispossessed. The blowing of the horn reminded the entire people, rich and poor alike, that no one comes into this world doomed to oppression: all of us are brothers and sisters, sons and daughters of the same Father, born to live in freedom, in accordance with the Lord’s will (cf. </w:t>
      </w:r>
      <w:r w:rsidRPr="001A7BB4">
        <w:rPr>
          <w:rFonts w:ascii="Tahoma" w:eastAsia="Times New Roman" w:hAnsi="Tahoma" w:cs="Tahoma"/>
          <w:i/>
          <w:iCs/>
          <w:color w:val="000000"/>
          <w:kern w:val="0"/>
          <w:lang w:eastAsia="en-GB"/>
          <w14:ligatures w14:val="none"/>
        </w:rPr>
        <w:t>Lev</w:t>
      </w:r>
      <w:r w:rsidRPr="001A7BB4">
        <w:rPr>
          <w:rFonts w:ascii="Tahoma" w:eastAsia="Times New Roman" w:hAnsi="Tahoma" w:cs="Tahoma"/>
          <w:color w:val="000000"/>
          <w:kern w:val="0"/>
          <w:lang w:eastAsia="en-GB"/>
          <w14:ligatures w14:val="none"/>
        </w:rPr>
        <w:t> 25:17, 25, 43, 46, 55).</w:t>
      </w:r>
    </w:p>
    <w:p w14:paraId="0E75B909"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3. In our day too, the Jubilee is an event that inspires us to seek to establish the liberating justice of God in our world. In place of the ram’s horn, at the start of this Year of Grace we wish to hear the “desperate plea for help” </w:t>
      </w:r>
      <w:bookmarkStart w:id="0" w:name="_ftnref1"/>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w:t>
      </w:r>
      <w:r w:rsidRPr="001A7BB4">
        <w:rPr>
          <w:rFonts w:ascii="Tahoma" w:eastAsia="Times New Roman" w:hAnsi="Tahoma" w:cs="Tahoma"/>
          <w:color w:val="000000"/>
          <w:kern w:val="0"/>
          <w:lang w:eastAsia="en-GB"/>
          <w14:ligatures w14:val="none"/>
        </w:rPr>
        <w:fldChar w:fldCharType="end"/>
      </w:r>
      <w:bookmarkEnd w:id="0"/>
      <w:r w:rsidRPr="001A7BB4">
        <w:rPr>
          <w:rFonts w:ascii="Tahoma" w:eastAsia="Times New Roman" w:hAnsi="Tahoma" w:cs="Tahoma"/>
          <w:color w:val="000000"/>
          <w:kern w:val="0"/>
          <w:lang w:eastAsia="en-GB"/>
          <w14:ligatures w14:val="none"/>
        </w:rPr>
        <w:t> that, like the cry of the blood of Abel (cf. </w:t>
      </w:r>
      <w:r w:rsidRPr="001A7BB4">
        <w:rPr>
          <w:rFonts w:ascii="Tahoma" w:eastAsia="Times New Roman" w:hAnsi="Tahoma" w:cs="Tahoma"/>
          <w:i/>
          <w:iCs/>
          <w:color w:val="000000"/>
          <w:kern w:val="0"/>
          <w:lang w:eastAsia="en-GB"/>
          <w14:ligatures w14:val="none"/>
        </w:rPr>
        <w:t>Gen </w:t>
      </w:r>
      <w:r w:rsidRPr="001A7BB4">
        <w:rPr>
          <w:rFonts w:ascii="Tahoma" w:eastAsia="Times New Roman" w:hAnsi="Tahoma" w:cs="Tahoma"/>
          <w:color w:val="000000"/>
          <w:kern w:val="0"/>
          <w:lang w:eastAsia="en-GB"/>
          <w14:ligatures w14:val="none"/>
        </w:rPr>
        <w:t>4:10), rises up from so many parts of our world – a plea that God never fails to hear. We for our part feel bound to cry out and denounce the many situations in which the earth is exploited and our neighbours oppressed. </w:t>
      </w:r>
      <w:bookmarkStart w:id="1" w:name="_ftnref2"/>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"_ftn2"</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w:t>
      </w:r>
      <w:r w:rsidRPr="001A7BB4">
        <w:rPr>
          <w:rFonts w:ascii="Tahoma" w:eastAsia="Times New Roman" w:hAnsi="Tahoma" w:cs="Tahoma"/>
          <w:color w:val="000000"/>
          <w:kern w:val="0"/>
          <w:lang w:eastAsia="en-GB"/>
          <w14:ligatures w14:val="none"/>
        </w:rPr>
        <w:fldChar w:fldCharType="end"/>
      </w:r>
      <w:bookmarkEnd w:id="1"/>
      <w:r w:rsidRPr="001A7BB4">
        <w:rPr>
          <w:rFonts w:ascii="Tahoma" w:eastAsia="Times New Roman" w:hAnsi="Tahoma" w:cs="Tahoma"/>
          <w:color w:val="000000"/>
          <w:kern w:val="0"/>
          <w:lang w:eastAsia="en-GB"/>
          <w14:ligatures w14:val="none"/>
        </w:rPr>
        <w:t> These injustices can appear at times in the form of what </w:t>
      </w:r>
      <w:hyperlink r:id="rId6" w:history="1">
        <w:r w:rsidRPr="001A7BB4">
          <w:rPr>
            <w:rFonts w:ascii="Tahoma" w:eastAsia="Times New Roman" w:hAnsi="Tahoma" w:cs="Tahoma"/>
            <w:color w:val="663300"/>
            <w:kern w:val="0"/>
            <w:u w:val="single"/>
            <w:lang w:eastAsia="en-GB"/>
            <w14:ligatures w14:val="none"/>
          </w:rPr>
          <w:t>Saint John Paul II</w:t>
        </w:r>
      </w:hyperlink>
      <w:r w:rsidRPr="001A7BB4">
        <w:rPr>
          <w:rFonts w:ascii="Tahoma" w:eastAsia="Times New Roman" w:hAnsi="Tahoma" w:cs="Tahoma"/>
          <w:color w:val="000000"/>
          <w:kern w:val="0"/>
          <w:lang w:eastAsia="en-GB"/>
          <w14:ligatures w14:val="none"/>
        </w:rPr>
        <w:t> called “structures of sin”, </w:t>
      </w:r>
      <w:bookmarkStart w:id="2" w:name="_ftnref3"/>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"_ftn3"</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[3]</w:t>
      </w:r>
      <w:r w:rsidRPr="001A7BB4">
        <w:rPr>
          <w:rFonts w:ascii="Tahoma" w:eastAsia="Times New Roman" w:hAnsi="Tahoma" w:cs="Tahoma"/>
          <w:color w:val="000000"/>
          <w:kern w:val="0"/>
          <w:lang w:eastAsia="en-GB"/>
          <w14:ligatures w14:val="none"/>
        </w:rPr>
        <w:fldChar w:fldCharType="end"/>
      </w:r>
      <w:bookmarkEnd w:id="2"/>
      <w:r w:rsidRPr="001A7BB4">
        <w:rPr>
          <w:rFonts w:ascii="Tahoma" w:eastAsia="Times New Roman" w:hAnsi="Tahoma" w:cs="Tahoma"/>
          <w:color w:val="000000"/>
          <w:kern w:val="0"/>
          <w:lang w:eastAsia="en-GB"/>
          <w14:ligatures w14:val="none"/>
        </w:rPr>
        <w:t> that arise not only from injustice on the part of some but are also consolidated and maintained by a network of complicity.</w:t>
      </w:r>
    </w:p>
    <w:p w14:paraId="55483F59" w14:textId="672147AC"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4. Each of us must feel in some way responsible for the devastation to which the earth, our common home, has been subjected, beginning with those actions that, albeit only indirectly, fuel the conflicts that presently plague our human family. Systemic challenges, distinct yet interconnected, are thus created and together cause havoc in our world. </w:t>
      </w:r>
      <w:bookmarkStart w:id="3" w:name="_ftnref4"/>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"_ftn4"</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[4]</w:t>
      </w:r>
      <w:r w:rsidRPr="001A7BB4">
        <w:rPr>
          <w:rFonts w:ascii="Tahoma" w:eastAsia="Times New Roman" w:hAnsi="Tahoma" w:cs="Tahoma"/>
          <w:color w:val="000000"/>
          <w:kern w:val="0"/>
          <w:lang w:eastAsia="en-GB"/>
          <w14:ligatures w14:val="none"/>
        </w:rPr>
        <w:fldChar w:fldCharType="end"/>
      </w:r>
      <w:bookmarkEnd w:id="3"/>
      <w:r w:rsidRPr="001A7BB4">
        <w:rPr>
          <w:rFonts w:ascii="Tahoma" w:eastAsia="Times New Roman" w:hAnsi="Tahoma" w:cs="Tahoma"/>
          <w:color w:val="000000"/>
          <w:kern w:val="0"/>
          <w:lang w:eastAsia="en-GB"/>
          <w14:ligatures w14:val="none"/>
        </w:rPr>
        <w:t xml:space="preserve"> I think, in particular, of all manner of disparities, the inhuman treatment meted out to migrants, environmental decay, the confusion </w:t>
      </w:r>
      <w:r w:rsidR="007B42B6" w:rsidRPr="001A7BB4">
        <w:rPr>
          <w:rFonts w:ascii="Tahoma" w:eastAsia="Times New Roman" w:hAnsi="Tahoma" w:cs="Tahoma"/>
          <w:color w:val="000000"/>
          <w:kern w:val="0"/>
          <w:lang w:eastAsia="en-GB"/>
          <w14:ligatures w14:val="none"/>
        </w:rPr>
        <w:t>wilfully</w:t>
      </w:r>
      <w:r w:rsidRPr="001A7BB4">
        <w:rPr>
          <w:rFonts w:ascii="Tahoma" w:eastAsia="Times New Roman" w:hAnsi="Tahoma" w:cs="Tahoma"/>
          <w:color w:val="000000"/>
          <w:kern w:val="0"/>
          <w:lang w:eastAsia="en-GB"/>
          <w14:ligatures w14:val="none"/>
        </w:rPr>
        <w:t xml:space="preserve"> created by disinformation, the refusal to engage in any form of dialogue and the immense resources spent on the industry of war. All these, taken together, represent a threat to the existence of humanity as a whole. At the beginning of this year, then, we desire to heed the plea of suffering humankind in order to feel called, together and as individuals, to break the bonds of injustice and to proclaim God’s justice. Sporadic acts of philanthropy are not enough. Cultural and structural changes are necessary, so that enduring change may come about. </w:t>
      </w:r>
      <w:bookmarkStart w:id="4" w:name="_ftnref5"/>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"_ftn5"</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[5]</w:t>
      </w:r>
      <w:r w:rsidRPr="001A7BB4">
        <w:rPr>
          <w:rFonts w:ascii="Tahoma" w:eastAsia="Times New Roman" w:hAnsi="Tahoma" w:cs="Tahoma"/>
          <w:color w:val="000000"/>
          <w:kern w:val="0"/>
          <w:lang w:eastAsia="en-GB"/>
          <w14:ligatures w14:val="none"/>
        </w:rPr>
        <w:fldChar w:fldCharType="end"/>
      </w:r>
      <w:bookmarkEnd w:id="4"/>
    </w:p>
    <w:p w14:paraId="4FB31232"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lastRenderedPageBreak/>
        <w:t>II. </w:t>
      </w:r>
      <w:r w:rsidRPr="001A7BB4">
        <w:rPr>
          <w:rFonts w:ascii="Tahoma" w:eastAsia="Times New Roman" w:hAnsi="Tahoma" w:cs="Tahoma"/>
          <w:i/>
          <w:iCs/>
          <w:color w:val="000000"/>
          <w:kern w:val="0"/>
          <w:lang w:eastAsia="en-GB"/>
          <w14:ligatures w14:val="none"/>
        </w:rPr>
        <w:t>A cultural change: all of us are debtors</w:t>
      </w:r>
    </w:p>
    <w:p w14:paraId="23CDF257"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5. The celebration of the Jubilee spurs us to make a number of changes in order to confront the present state of injustice and inequality by reminding ourselves that the goods of the earth are meant not for a privileged few, but for everyone. </w:t>
      </w:r>
      <w:bookmarkStart w:id="5" w:name="_ftnref6"/>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"_ftn6"</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[6]</w:t>
      </w:r>
      <w:r w:rsidRPr="001A7BB4">
        <w:rPr>
          <w:rFonts w:ascii="Tahoma" w:eastAsia="Times New Roman" w:hAnsi="Tahoma" w:cs="Tahoma"/>
          <w:color w:val="000000"/>
          <w:kern w:val="0"/>
          <w:lang w:eastAsia="en-GB"/>
          <w14:ligatures w14:val="none"/>
        </w:rPr>
        <w:fldChar w:fldCharType="end"/>
      </w:r>
      <w:bookmarkEnd w:id="5"/>
      <w:r w:rsidRPr="001A7BB4">
        <w:rPr>
          <w:rFonts w:ascii="Tahoma" w:eastAsia="Times New Roman" w:hAnsi="Tahoma" w:cs="Tahoma"/>
          <w:color w:val="000000"/>
          <w:kern w:val="0"/>
          <w:lang w:eastAsia="en-GB"/>
          <w14:ligatures w14:val="none"/>
        </w:rPr>
        <w:t> We do well to recall the words of Saint Basil of Caesarea: “Tell me, what things belong to you? Where did you find them to make them part of your life? … Did you not come forth naked from the womb of your mother? Will you not return naked to the ground? Where did your property come from? If you say that it comes to you naturally by luck, you would deny God by not recognizing the Creator and being grateful to the Giver”. </w:t>
      </w:r>
      <w:bookmarkStart w:id="6" w:name="_ftnref7"/>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"_ftn7"</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[7]</w:t>
      </w:r>
      <w:r w:rsidRPr="001A7BB4">
        <w:rPr>
          <w:rFonts w:ascii="Tahoma" w:eastAsia="Times New Roman" w:hAnsi="Tahoma" w:cs="Tahoma"/>
          <w:color w:val="000000"/>
          <w:kern w:val="0"/>
          <w:lang w:eastAsia="en-GB"/>
          <w14:ligatures w14:val="none"/>
        </w:rPr>
        <w:fldChar w:fldCharType="end"/>
      </w:r>
      <w:bookmarkEnd w:id="6"/>
      <w:r w:rsidRPr="001A7BB4">
        <w:rPr>
          <w:rFonts w:ascii="Tahoma" w:eastAsia="Times New Roman" w:hAnsi="Tahoma" w:cs="Tahoma"/>
          <w:color w:val="000000"/>
          <w:kern w:val="0"/>
          <w:lang w:eastAsia="en-GB"/>
          <w14:ligatures w14:val="none"/>
        </w:rPr>
        <w:t> Without gratitude, we are unable to recognize God’s gifts. Yet in his infinite mercy the Lord does not abandon sinful humanity, but instead reaffirms his </w:t>
      </w:r>
      <w:r w:rsidRPr="001A7BB4">
        <w:rPr>
          <w:rFonts w:ascii="Tahoma" w:eastAsia="Times New Roman" w:hAnsi="Tahoma" w:cs="Tahoma"/>
          <w:i/>
          <w:iCs/>
          <w:color w:val="000000"/>
          <w:kern w:val="0"/>
          <w:lang w:eastAsia="en-GB"/>
          <w14:ligatures w14:val="none"/>
        </w:rPr>
        <w:t>gift </w:t>
      </w:r>
      <w:r w:rsidRPr="001A7BB4">
        <w:rPr>
          <w:rFonts w:ascii="Tahoma" w:eastAsia="Times New Roman" w:hAnsi="Tahoma" w:cs="Tahoma"/>
          <w:color w:val="000000"/>
          <w:kern w:val="0"/>
          <w:lang w:eastAsia="en-GB"/>
          <w14:ligatures w14:val="none"/>
        </w:rPr>
        <w:t>of life by the saving </w:t>
      </w:r>
      <w:r w:rsidRPr="001A7BB4">
        <w:rPr>
          <w:rFonts w:ascii="Tahoma" w:eastAsia="Times New Roman" w:hAnsi="Tahoma" w:cs="Tahoma"/>
          <w:i/>
          <w:iCs/>
          <w:color w:val="000000"/>
          <w:kern w:val="0"/>
          <w:lang w:eastAsia="en-GB"/>
          <w14:ligatures w14:val="none"/>
        </w:rPr>
        <w:t>forgiveness</w:t>
      </w:r>
      <w:r w:rsidRPr="001A7BB4">
        <w:rPr>
          <w:rFonts w:ascii="Tahoma" w:eastAsia="Times New Roman" w:hAnsi="Tahoma" w:cs="Tahoma"/>
          <w:color w:val="000000"/>
          <w:kern w:val="0"/>
          <w:lang w:eastAsia="en-GB"/>
          <w14:ligatures w14:val="none"/>
        </w:rPr>
        <w:t> offered to all through Jesus Christ. That is why, in teaching us the “Our Father”, Jesus told us to pray: “Forgive us our trespasses” ( </w:t>
      </w:r>
      <w:r w:rsidRPr="001A7BB4">
        <w:rPr>
          <w:rFonts w:ascii="Tahoma" w:eastAsia="Times New Roman" w:hAnsi="Tahoma" w:cs="Tahoma"/>
          <w:i/>
          <w:iCs/>
          <w:color w:val="000000"/>
          <w:kern w:val="0"/>
          <w:lang w:eastAsia="en-GB"/>
          <w14:ligatures w14:val="none"/>
        </w:rPr>
        <w:t>Mt </w:t>
      </w:r>
      <w:r w:rsidRPr="001A7BB4">
        <w:rPr>
          <w:rFonts w:ascii="Tahoma" w:eastAsia="Times New Roman" w:hAnsi="Tahoma" w:cs="Tahoma"/>
          <w:color w:val="000000"/>
          <w:kern w:val="0"/>
          <w:lang w:eastAsia="en-GB"/>
          <w14:ligatures w14:val="none"/>
        </w:rPr>
        <w:t>6:12).</w:t>
      </w:r>
    </w:p>
    <w:p w14:paraId="2ED6B5D8"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6. Once we lose sight of our relationship to the Father, we begin to cherish the illusion that our relationships with others can be governed by a logic of exploitation and oppression, where might makes right. </w:t>
      </w:r>
      <w:bookmarkStart w:id="7" w:name="_ftnref8"/>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"_ftn8"</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[8]</w:t>
      </w:r>
      <w:r w:rsidRPr="001A7BB4">
        <w:rPr>
          <w:rFonts w:ascii="Tahoma" w:eastAsia="Times New Roman" w:hAnsi="Tahoma" w:cs="Tahoma"/>
          <w:color w:val="000000"/>
          <w:kern w:val="0"/>
          <w:lang w:eastAsia="en-GB"/>
          <w14:ligatures w14:val="none"/>
        </w:rPr>
        <w:fldChar w:fldCharType="end"/>
      </w:r>
      <w:bookmarkEnd w:id="7"/>
      <w:r w:rsidRPr="001A7BB4">
        <w:rPr>
          <w:rFonts w:ascii="Tahoma" w:eastAsia="Times New Roman" w:hAnsi="Tahoma" w:cs="Tahoma"/>
          <w:color w:val="000000"/>
          <w:kern w:val="0"/>
          <w:lang w:eastAsia="en-GB"/>
          <w14:ligatures w14:val="none"/>
        </w:rPr>
        <w:t> Like the elites at the time of Jesus, who profited from the suffering of the poor, so today, in our interconnected global village, </w:t>
      </w:r>
      <w:bookmarkStart w:id="8" w:name="_ftnref9"/>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"_ftn9"</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[9]</w:t>
      </w:r>
      <w:r w:rsidRPr="001A7BB4">
        <w:rPr>
          <w:rFonts w:ascii="Tahoma" w:eastAsia="Times New Roman" w:hAnsi="Tahoma" w:cs="Tahoma"/>
          <w:color w:val="000000"/>
          <w:kern w:val="0"/>
          <w:lang w:eastAsia="en-GB"/>
          <w14:ligatures w14:val="none"/>
        </w:rPr>
        <w:fldChar w:fldCharType="end"/>
      </w:r>
      <w:bookmarkEnd w:id="8"/>
      <w:r w:rsidRPr="001A7BB4">
        <w:rPr>
          <w:rFonts w:ascii="Tahoma" w:eastAsia="Times New Roman" w:hAnsi="Tahoma" w:cs="Tahoma"/>
          <w:color w:val="000000"/>
          <w:kern w:val="0"/>
          <w:lang w:eastAsia="en-GB"/>
          <w14:ligatures w14:val="none"/>
        </w:rPr>
        <w:t> the international system, unless it is inspired by a spirit of solidarity and interdependence, gives rise to injustices, aggravated by corruption, which leave the poorer countries trapped. A mentality that exploits the indebted can serve as a shorthand description of the present “debt crisis” that weighs upon a number of countries, above all in the global South.</w:t>
      </w:r>
    </w:p>
    <w:p w14:paraId="7E0AE8D2"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7. I have repeatedly stated that foreign debt has become a means of control whereby certain governments and private financial institutions of the richer countries unscrupulously and indiscriminately exploit the human and natural resources of poorer countries, simply to satisfy the demands of their own markets. </w:t>
      </w:r>
      <w:bookmarkStart w:id="9" w:name="_ftnref10"/>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"_ftn10"</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[10]</w:t>
      </w:r>
      <w:r w:rsidRPr="001A7BB4">
        <w:rPr>
          <w:rFonts w:ascii="Tahoma" w:eastAsia="Times New Roman" w:hAnsi="Tahoma" w:cs="Tahoma"/>
          <w:color w:val="000000"/>
          <w:kern w:val="0"/>
          <w:lang w:eastAsia="en-GB"/>
          <w14:ligatures w14:val="none"/>
        </w:rPr>
        <w:fldChar w:fldCharType="end"/>
      </w:r>
      <w:bookmarkEnd w:id="9"/>
      <w:r w:rsidRPr="001A7BB4">
        <w:rPr>
          <w:rFonts w:ascii="Tahoma" w:eastAsia="Times New Roman" w:hAnsi="Tahoma" w:cs="Tahoma"/>
          <w:color w:val="000000"/>
          <w:kern w:val="0"/>
          <w:lang w:eastAsia="en-GB"/>
          <w14:ligatures w14:val="none"/>
        </w:rPr>
        <w:t> In addition, different peoples, already burdened by international debt, find themselves also forced to bear the burden of the “ecological debt” incurred by the more developed countries. </w:t>
      </w:r>
      <w:bookmarkStart w:id="10" w:name="_ftnref11"/>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"_ftn11"</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[11]</w:t>
      </w:r>
      <w:r w:rsidRPr="001A7BB4">
        <w:rPr>
          <w:rFonts w:ascii="Tahoma" w:eastAsia="Times New Roman" w:hAnsi="Tahoma" w:cs="Tahoma"/>
          <w:color w:val="000000"/>
          <w:kern w:val="0"/>
          <w:lang w:eastAsia="en-GB"/>
          <w14:ligatures w14:val="none"/>
        </w:rPr>
        <w:fldChar w:fldCharType="end"/>
      </w:r>
      <w:bookmarkEnd w:id="10"/>
      <w:r w:rsidRPr="001A7BB4">
        <w:rPr>
          <w:rFonts w:ascii="Tahoma" w:eastAsia="Times New Roman" w:hAnsi="Tahoma" w:cs="Tahoma"/>
          <w:color w:val="000000"/>
          <w:kern w:val="0"/>
          <w:lang w:eastAsia="en-GB"/>
          <w14:ligatures w14:val="none"/>
        </w:rPr>
        <w:t> Foreign debt and ecological debt are two sides of the same coin, namely the mindset of exploitation that has culminated in the debt crisis. </w:t>
      </w:r>
      <w:bookmarkStart w:id="11" w:name="_ftnref12"/>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"_ftn12"</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[12]</w:t>
      </w:r>
      <w:r w:rsidRPr="001A7BB4">
        <w:rPr>
          <w:rFonts w:ascii="Tahoma" w:eastAsia="Times New Roman" w:hAnsi="Tahoma" w:cs="Tahoma"/>
          <w:color w:val="000000"/>
          <w:kern w:val="0"/>
          <w:lang w:eastAsia="en-GB"/>
          <w14:ligatures w14:val="none"/>
        </w:rPr>
        <w:fldChar w:fldCharType="end"/>
      </w:r>
      <w:bookmarkEnd w:id="11"/>
      <w:r w:rsidRPr="001A7BB4">
        <w:rPr>
          <w:rFonts w:ascii="Tahoma" w:eastAsia="Times New Roman" w:hAnsi="Tahoma" w:cs="Tahoma"/>
          <w:color w:val="000000"/>
          <w:kern w:val="0"/>
          <w:lang w:eastAsia="en-GB"/>
          <w14:ligatures w14:val="none"/>
        </w:rPr>
        <w:t> In the spirit of this Jubilee Year, I urge the international community to work towards forgiving foreign debt in recognition of the ecological debt existing between the North and the South of this world. This is an appeal for solidarity, but above all for justice. </w:t>
      </w:r>
      <w:bookmarkStart w:id="12" w:name="_ftnref13"/>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"_ftn13"</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[13]</w:t>
      </w:r>
      <w:r w:rsidRPr="001A7BB4">
        <w:rPr>
          <w:rFonts w:ascii="Tahoma" w:eastAsia="Times New Roman" w:hAnsi="Tahoma" w:cs="Tahoma"/>
          <w:color w:val="000000"/>
          <w:kern w:val="0"/>
          <w:lang w:eastAsia="en-GB"/>
          <w14:ligatures w14:val="none"/>
        </w:rPr>
        <w:fldChar w:fldCharType="end"/>
      </w:r>
      <w:bookmarkEnd w:id="12"/>
    </w:p>
    <w:p w14:paraId="0392B9D4"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8. The cultural and structural change needed to surmount this crisis will come about when we finally recognize that we are all sons and daughters of the one Father, that we are all in his debt but also that we need one another, in a spirit of shared and diversified responsibility. We will be able to “rediscover once for all that we need one another” and are indebted one to another. </w:t>
      </w:r>
      <w:bookmarkStart w:id="13" w:name="_ftnref14"/>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"_ftn14"</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[14]</w:t>
      </w:r>
      <w:r w:rsidRPr="001A7BB4">
        <w:rPr>
          <w:rFonts w:ascii="Tahoma" w:eastAsia="Times New Roman" w:hAnsi="Tahoma" w:cs="Tahoma"/>
          <w:color w:val="000000"/>
          <w:kern w:val="0"/>
          <w:lang w:eastAsia="en-GB"/>
          <w14:ligatures w14:val="none"/>
        </w:rPr>
        <w:fldChar w:fldCharType="end"/>
      </w:r>
      <w:bookmarkEnd w:id="13"/>
    </w:p>
    <w:p w14:paraId="2EEF9F1B"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III. </w:t>
      </w:r>
      <w:r w:rsidRPr="001A7BB4">
        <w:rPr>
          <w:rFonts w:ascii="Tahoma" w:eastAsia="Times New Roman" w:hAnsi="Tahoma" w:cs="Tahoma"/>
          <w:i/>
          <w:iCs/>
          <w:color w:val="000000"/>
          <w:kern w:val="0"/>
          <w:lang w:eastAsia="en-GB"/>
          <w14:ligatures w14:val="none"/>
        </w:rPr>
        <w:t>A journey of hope: three proposals</w:t>
      </w:r>
    </w:p>
    <w:p w14:paraId="39B7A547"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9. If we take to heart these much-needed changes, the Jubilee Year of Grace can serve to set each of us on a renewed journey of hope, born of the experience of God’s unlimited mercy. </w:t>
      </w:r>
      <w:bookmarkStart w:id="14" w:name="_ftnref15"/>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"_ftn15"</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[15]</w:t>
      </w:r>
      <w:r w:rsidRPr="001A7BB4">
        <w:rPr>
          <w:rFonts w:ascii="Tahoma" w:eastAsia="Times New Roman" w:hAnsi="Tahoma" w:cs="Tahoma"/>
          <w:color w:val="000000"/>
          <w:kern w:val="0"/>
          <w:lang w:eastAsia="en-GB"/>
          <w14:ligatures w14:val="none"/>
        </w:rPr>
        <w:fldChar w:fldCharType="end"/>
      </w:r>
      <w:bookmarkEnd w:id="14"/>
    </w:p>
    <w:p w14:paraId="554C5FCC"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God owes nothing to anyone, yet he constantly bestows his grace and mercy upon all. As Isaac of Nineveh, a seventh-century Father of the Eastern Church, put it in one of his prayers: “Your love, Lord, is greater than my trespasses. The waves of the sea are nothing with respect to the multitude of my sins, but placed on a scale and weighed against your love, they vanish like a speck of dust”. </w:t>
      </w:r>
      <w:bookmarkStart w:id="15" w:name="_ftnref16"/>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"_ftn16"</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[16]</w:t>
      </w:r>
      <w:r w:rsidRPr="001A7BB4">
        <w:rPr>
          <w:rFonts w:ascii="Tahoma" w:eastAsia="Times New Roman" w:hAnsi="Tahoma" w:cs="Tahoma"/>
          <w:color w:val="000000"/>
          <w:kern w:val="0"/>
          <w:lang w:eastAsia="en-GB"/>
          <w14:ligatures w14:val="none"/>
        </w:rPr>
        <w:fldChar w:fldCharType="end"/>
      </w:r>
      <w:bookmarkEnd w:id="15"/>
      <w:r w:rsidRPr="001A7BB4">
        <w:rPr>
          <w:rFonts w:ascii="Tahoma" w:eastAsia="Times New Roman" w:hAnsi="Tahoma" w:cs="Tahoma"/>
          <w:color w:val="000000"/>
          <w:kern w:val="0"/>
          <w:lang w:eastAsia="en-GB"/>
          <w14:ligatures w14:val="none"/>
        </w:rPr>
        <w:t> God does not weigh up the evils we commit; rather, he is immensely “rich in mercy, for the great love with which he loved us” ( </w:t>
      </w:r>
      <w:r w:rsidRPr="001A7BB4">
        <w:rPr>
          <w:rFonts w:ascii="Tahoma" w:eastAsia="Times New Roman" w:hAnsi="Tahoma" w:cs="Tahoma"/>
          <w:i/>
          <w:iCs/>
          <w:color w:val="000000"/>
          <w:kern w:val="0"/>
          <w:lang w:eastAsia="en-GB"/>
          <w14:ligatures w14:val="none"/>
        </w:rPr>
        <w:t>Eph </w:t>
      </w:r>
      <w:r w:rsidRPr="001A7BB4">
        <w:rPr>
          <w:rFonts w:ascii="Tahoma" w:eastAsia="Times New Roman" w:hAnsi="Tahoma" w:cs="Tahoma"/>
          <w:color w:val="000000"/>
          <w:kern w:val="0"/>
          <w:lang w:eastAsia="en-GB"/>
          <w14:ligatures w14:val="none"/>
        </w:rPr>
        <w:t>2:4). Yet he also hears the plea of the poor and the cry of the earth. We would do well simply to stop for a moment, at the beginning of this year, to think of the mercy with which he constantly forgives our sins and forgives our every debt, so that our hearts may overflow with hope and peace.</w:t>
      </w:r>
    </w:p>
    <w:p w14:paraId="6E03E821"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10. In teaching us to pray the “Our Father”, Jesus begins by asking the Father to forgive our trespasses, but passes immediately to the challenging words: “as we forgive those who trespass against us” (cf. </w:t>
      </w:r>
      <w:r w:rsidRPr="001A7BB4">
        <w:rPr>
          <w:rFonts w:ascii="Tahoma" w:eastAsia="Times New Roman" w:hAnsi="Tahoma" w:cs="Tahoma"/>
          <w:i/>
          <w:iCs/>
          <w:color w:val="000000"/>
          <w:kern w:val="0"/>
          <w:lang w:eastAsia="en-GB"/>
          <w14:ligatures w14:val="none"/>
        </w:rPr>
        <w:t>Mt </w:t>
      </w:r>
      <w:r w:rsidRPr="001A7BB4">
        <w:rPr>
          <w:rFonts w:ascii="Tahoma" w:eastAsia="Times New Roman" w:hAnsi="Tahoma" w:cs="Tahoma"/>
          <w:color w:val="000000"/>
          <w:kern w:val="0"/>
          <w:lang w:eastAsia="en-GB"/>
          <w14:ligatures w14:val="none"/>
        </w:rPr>
        <w:t>6:12). In order to forgive others their trespasses and to offer them hope, we need for our own lives to be filled with that same hope, the fruit of our experience of God’s mercy. Hope overflows in generosity; it is free of calculation, makes no hidden demands, is unconcerned with gain, but aims at one thing alone: to raise up those who have fallen, to heal hearts that are broken and to set us free from every kind of bondage.</w:t>
      </w:r>
    </w:p>
    <w:p w14:paraId="26ED1DB8"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lastRenderedPageBreak/>
        <w:t>11. Consequently, at the beginning of this Year of Grace, I would like to offer three proposals capable of restoring dignity to the lives of entire peoples and enabling them to set them out anew on the journey of hope. In this way, the debt crisis can be overcome and all of us can once more realize that we are debtors whose debts have been forgiven.</w:t>
      </w:r>
    </w:p>
    <w:p w14:paraId="7199ECB0"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First, I renew the appeal launched by </w:t>
      </w:r>
      <w:hyperlink r:id="rId7" w:history="1">
        <w:r w:rsidRPr="001A7BB4">
          <w:rPr>
            <w:rFonts w:ascii="Tahoma" w:eastAsia="Times New Roman" w:hAnsi="Tahoma" w:cs="Tahoma"/>
            <w:color w:val="663300"/>
            <w:kern w:val="0"/>
            <w:u w:val="single"/>
            <w:lang w:eastAsia="en-GB"/>
            <w14:ligatures w14:val="none"/>
          </w:rPr>
          <w:t>Saint John Paul II</w:t>
        </w:r>
      </w:hyperlink>
      <w:r w:rsidRPr="001A7BB4">
        <w:rPr>
          <w:rFonts w:ascii="Tahoma" w:eastAsia="Times New Roman" w:hAnsi="Tahoma" w:cs="Tahoma"/>
          <w:color w:val="000000"/>
          <w:kern w:val="0"/>
          <w:lang w:eastAsia="en-GB"/>
          <w14:ligatures w14:val="none"/>
        </w:rPr>
        <w:t> on the occasion of the Great Jubilee of the Year 2000 to consider “reducing substantially, if not cancelling outright, the international debt which seriously threatens the future of many nations”. </w:t>
      </w:r>
      <w:bookmarkStart w:id="16" w:name="_ftnref17"/>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"_ftn17"</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[17]</w:t>
      </w:r>
      <w:r w:rsidRPr="001A7BB4">
        <w:rPr>
          <w:rFonts w:ascii="Tahoma" w:eastAsia="Times New Roman" w:hAnsi="Tahoma" w:cs="Tahoma"/>
          <w:color w:val="000000"/>
          <w:kern w:val="0"/>
          <w:lang w:eastAsia="en-GB"/>
          <w14:ligatures w14:val="none"/>
        </w:rPr>
        <w:fldChar w:fldCharType="end"/>
      </w:r>
      <w:bookmarkEnd w:id="16"/>
      <w:r w:rsidRPr="001A7BB4">
        <w:rPr>
          <w:rFonts w:ascii="Tahoma" w:eastAsia="Times New Roman" w:hAnsi="Tahoma" w:cs="Tahoma"/>
          <w:color w:val="000000"/>
          <w:kern w:val="0"/>
          <w:lang w:eastAsia="en-GB"/>
          <w14:ligatures w14:val="none"/>
        </w:rPr>
        <w:t> In recognition of their ecological debt, the more prosperous countries ought to feel called to do everything possible to forgive the debts of those countries that are in no condition to repay the amount they owe. Naturally, lest this prove merely an isolated act of charity that simply reboots the vicious cycle of financing and indebtedness, a new financial framework must be devised, leading to the creation of a global financial Charter based on solidarity and harmony between peoples.</w:t>
      </w:r>
    </w:p>
    <w:p w14:paraId="391A1BC4"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I also ask for a firm commitment to respect for the dignity of human life from conception to natural death, so that each person can cherish his or her own life and all may look with hope to a future of prosperity and happiness for themselves and for their children. Without hope for the future, it becomes hard for the young to look forward to bringing new lives into the world. Here I would like once more to propose a concrete gesture that can help foster the culture of life, namely the elimination of the death penalty in all nations. This penalty not only compromises the inviolability of life but eliminates every human hope of forgiveness and rehabilitation. </w:t>
      </w:r>
      <w:bookmarkStart w:id="17" w:name="_ftnref18"/>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"_ftn18"</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[18]</w:t>
      </w:r>
      <w:r w:rsidRPr="001A7BB4">
        <w:rPr>
          <w:rFonts w:ascii="Tahoma" w:eastAsia="Times New Roman" w:hAnsi="Tahoma" w:cs="Tahoma"/>
          <w:color w:val="000000"/>
          <w:kern w:val="0"/>
          <w:lang w:eastAsia="en-GB"/>
          <w14:ligatures w14:val="none"/>
        </w:rPr>
        <w:fldChar w:fldCharType="end"/>
      </w:r>
      <w:bookmarkEnd w:id="17"/>
    </w:p>
    <w:p w14:paraId="39A8038C"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In addition, following in the footsteps of </w:t>
      </w:r>
      <w:hyperlink r:id="rId8" w:history="1">
        <w:r w:rsidRPr="001A7BB4">
          <w:rPr>
            <w:rFonts w:ascii="Tahoma" w:eastAsia="Times New Roman" w:hAnsi="Tahoma" w:cs="Tahoma"/>
            <w:color w:val="663300"/>
            <w:kern w:val="0"/>
            <w:u w:val="single"/>
            <w:lang w:eastAsia="en-GB"/>
            <w14:ligatures w14:val="none"/>
          </w:rPr>
          <w:t>Saint Paul VI</w:t>
        </w:r>
      </w:hyperlink>
      <w:r w:rsidRPr="001A7BB4">
        <w:rPr>
          <w:rFonts w:ascii="Tahoma" w:eastAsia="Times New Roman" w:hAnsi="Tahoma" w:cs="Tahoma"/>
          <w:color w:val="000000"/>
          <w:kern w:val="0"/>
          <w:lang w:eastAsia="en-GB"/>
          <w14:ligatures w14:val="none"/>
        </w:rPr>
        <w:t> and </w:t>
      </w:r>
      <w:hyperlink r:id="rId9" w:history="1">
        <w:r w:rsidRPr="001A7BB4">
          <w:rPr>
            <w:rFonts w:ascii="Tahoma" w:eastAsia="Times New Roman" w:hAnsi="Tahoma" w:cs="Tahoma"/>
            <w:color w:val="663300"/>
            <w:kern w:val="0"/>
            <w:u w:val="single"/>
            <w:lang w:eastAsia="en-GB"/>
            <w14:ligatures w14:val="none"/>
          </w:rPr>
          <w:t>Benedict XVI</w:t>
        </w:r>
      </w:hyperlink>
      <w:r w:rsidRPr="001A7BB4">
        <w:rPr>
          <w:rFonts w:ascii="Tahoma" w:eastAsia="Times New Roman" w:hAnsi="Tahoma" w:cs="Tahoma"/>
          <w:color w:val="000000"/>
          <w:kern w:val="0"/>
          <w:lang w:eastAsia="en-GB"/>
          <w14:ligatures w14:val="none"/>
        </w:rPr>
        <w:t>, </w:t>
      </w:r>
      <w:bookmarkStart w:id="18" w:name="_ftnref19"/>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"_ftn19"</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[19]</w:t>
      </w:r>
      <w:r w:rsidRPr="001A7BB4">
        <w:rPr>
          <w:rFonts w:ascii="Tahoma" w:eastAsia="Times New Roman" w:hAnsi="Tahoma" w:cs="Tahoma"/>
          <w:color w:val="000000"/>
          <w:kern w:val="0"/>
          <w:lang w:eastAsia="en-GB"/>
          <w14:ligatures w14:val="none"/>
        </w:rPr>
        <w:fldChar w:fldCharType="end"/>
      </w:r>
      <w:bookmarkEnd w:id="18"/>
      <w:r w:rsidRPr="001A7BB4">
        <w:rPr>
          <w:rFonts w:ascii="Tahoma" w:eastAsia="Times New Roman" w:hAnsi="Tahoma" w:cs="Tahoma"/>
          <w:color w:val="000000"/>
          <w:kern w:val="0"/>
          <w:lang w:eastAsia="en-GB"/>
          <w14:ligatures w14:val="none"/>
        </w:rPr>
        <w:t> I do not hesitate to make yet another appeal, for the sake of future generations. In this time marked by wars, let us use at least a fixed percentage of the money earmarked for armaments to establish a global Fund to eradicate hunger and facilitate in the poorer countries educational activities aimed at promoting sustainable development and combating climate change. </w:t>
      </w:r>
      <w:bookmarkStart w:id="19" w:name="_ftnref20"/>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"_ftn20"</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[20]</w:t>
      </w:r>
      <w:r w:rsidRPr="001A7BB4">
        <w:rPr>
          <w:rFonts w:ascii="Tahoma" w:eastAsia="Times New Roman" w:hAnsi="Tahoma" w:cs="Tahoma"/>
          <w:color w:val="000000"/>
          <w:kern w:val="0"/>
          <w:lang w:eastAsia="en-GB"/>
          <w14:ligatures w14:val="none"/>
        </w:rPr>
        <w:fldChar w:fldCharType="end"/>
      </w:r>
      <w:bookmarkEnd w:id="19"/>
      <w:r w:rsidRPr="001A7BB4">
        <w:rPr>
          <w:rFonts w:ascii="Tahoma" w:eastAsia="Times New Roman" w:hAnsi="Tahoma" w:cs="Tahoma"/>
          <w:color w:val="000000"/>
          <w:kern w:val="0"/>
          <w:lang w:eastAsia="en-GB"/>
          <w14:ligatures w14:val="none"/>
        </w:rPr>
        <w:t> We need to work at eliminating every pretext that encourages young people to regard their future as hopeless or dominated by the thirst to avenge the blood of their dear ones. The future is a gift meant to enable us to go beyond past failures and to pave new paths of peace.</w:t>
      </w:r>
    </w:p>
    <w:p w14:paraId="7D9CE76D"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IV. </w:t>
      </w:r>
      <w:r w:rsidRPr="001A7BB4">
        <w:rPr>
          <w:rFonts w:ascii="Tahoma" w:eastAsia="Times New Roman" w:hAnsi="Tahoma" w:cs="Tahoma"/>
          <w:i/>
          <w:iCs/>
          <w:color w:val="000000"/>
          <w:kern w:val="0"/>
          <w:lang w:eastAsia="en-GB"/>
          <w14:ligatures w14:val="none"/>
        </w:rPr>
        <w:t>The goal of peace</w:t>
      </w:r>
    </w:p>
    <w:p w14:paraId="07672B13"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12. Those who take up these proposals and set out on the journey of hope will surely glimpse the dawn of the greatly desired goal of peace. The Psalmist promises us that “steadfast love and faithfulness will meet; righteousness and peace will kiss” ( </w:t>
      </w:r>
      <w:r w:rsidRPr="001A7BB4">
        <w:rPr>
          <w:rFonts w:ascii="Tahoma" w:eastAsia="Times New Roman" w:hAnsi="Tahoma" w:cs="Tahoma"/>
          <w:i/>
          <w:iCs/>
          <w:color w:val="000000"/>
          <w:kern w:val="0"/>
          <w:lang w:eastAsia="en-GB"/>
          <w14:ligatures w14:val="none"/>
        </w:rPr>
        <w:t>Ps </w:t>
      </w:r>
      <w:r w:rsidRPr="001A7BB4">
        <w:rPr>
          <w:rFonts w:ascii="Tahoma" w:eastAsia="Times New Roman" w:hAnsi="Tahoma" w:cs="Tahoma"/>
          <w:color w:val="000000"/>
          <w:kern w:val="0"/>
          <w:lang w:eastAsia="en-GB"/>
          <w14:ligatures w14:val="none"/>
        </w:rPr>
        <w:t>85:10). When I divest myself of the weapon of credit and restore the path of hope to one of my brothers or sisters, I contribute to the restoration of God’s justice on this earth and, with that person, I advance towards the goal of peace. As </w:t>
      </w:r>
      <w:hyperlink r:id="rId10" w:history="1">
        <w:r w:rsidRPr="001A7BB4">
          <w:rPr>
            <w:rFonts w:ascii="Tahoma" w:eastAsia="Times New Roman" w:hAnsi="Tahoma" w:cs="Tahoma"/>
            <w:color w:val="663300"/>
            <w:kern w:val="0"/>
            <w:u w:val="single"/>
            <w:lang w:eastAsia="en-GB"/>
            <w14:ligatures w14:val="none"/>
          </w:rPr>
          <w:t>Saint John XXIII</w:t>
        </w:r>
      </w:hyperlink>
      <w:r w:rsidRPr="001A7BB4">
        <w:rPr>
          <w:rFonts w:ascii="Tahoma" w:eastAsia="Times New Roman" w:hAnsi="Tahoma" w:cs="Tahoma"/>
          <w:color w:val="000000"/>
          <w:kern w:val="0"/>
          <w:lang w:eastAsia="en-GB"/>
          <w14:ligatures w14:val="none"/>
        </w:rPr>
        <w:t> observed, true peace can be born only from a heart “disarmed” of anxiety and the fear of war. </w:t>
      </w:r>
      <w:bookmarkStart w:id="20" w:name="_ftnref21"/>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"_ftn21"</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[21]</w:t>
      </w:r>
      <w:r w:rsidRPr="001A7BB4">
        <w:rPr>
          <w:rFonts w:ascii="Tahoma" w:eastAsia="Times New Roman" w:hAnsi="Tahoma" w:cs="Tahoma"/>
          <w:color w:val="000000"/>
          <w:kern w:val="0"/>
          <w:lang w:eastAsia="en-GB"/>
          <w14:ligatures w14:val="none"/>
        </w:rPr>
        <w:fldChar w:fldCharType="end"/>
      </w:r>
      <w:bookmarkEnd w:id="20"/>
    </w:p>
    <w:p w14:paraId="1BEC2FBA"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13. May 2025 be a year in which peace flourishes! A true and lasting peace that goes beyond quibbling over the details of agreements and human compromises. </w:t>
      </w:r>
      <w:bookmarkStart w:id="21" w:name="_ftnref22"/>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"_ftn22"</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[22]</w:t>
      </w:r>
      <w:r w:rsidRPr="001A7BB4">
        <w:rPr>
          <w:rFonts w:ascii="Tahoma" w:eastAsia="Times New Roman" w:hAnsi="Tahoma" w:cs="Tahoma"/>
          <w:color w:val="000000"/>
          <w:kern w:val="0"/>
          <w:lang w:eastAsia="en-GB"/>
          <w14:ligatures w14:val="none"/>
        </w:rPr>
        <w:fldChar w:fldCharType="end"/>
      </w:r>
      <w:bookmarkEnd w:id="21"/>
      <w:r w:rsidRPr="001A7BB4">
        <w:rPr>
          <w:rFonts w:ascii="Tahoma" w:eastAsia="Times New Roman" w:hAnsi="Tahoma" w:cs="Tahoma"/>
          <w:color w:val="000000"/>
          <w:kern w:val="0"/>
          <w:lang w:eastAsia="en-GB"/>
          <w14:ligatures w14:val="none"/>
        </w:rPr>
        <w:t> May we seek the true peace that is granted by God to hearts disarmed: hearts not set on calculating what is mine and what is yours; hearts that turn selfishness into readiness to reach out to others; hearts that see themselves as indebted to God and thus prepared to forgive the debts that oppress others; hearts that replace anxiety about the future with the hope that every individual can be a resource for the building of a better world.</w:t>
      </w:r>
    </w:p>
    <w:p w14:paraId="4EEFB269"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14. Disarming hearts is a job for everyone, great and small, rich and poor alike. At times, something quite simple will do, such as “a smile, a small gesture of friendship, a kind look, a ready ear, a good deed”. </w:t>
      </w:r>
      <w:bookmarkStart w:id="22" w:name="_ftnref23"/>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"_ftn23"</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[23]</w:t>
      </w:r>
      <w:r w:rsidRPr="001A7BB4">
        <w:rPr>
          <w:rFonts w:ascii="Tahoma" w:eastAsia="Times New Roman" w:hAnsi="Tahoma" w:cs="Tahoma"/>
          <w:color w:val="000000"/>
          <w:kern w:val="0"/>
          <w:lang w:eastAsia="en-GB"/>
          <w14:ligatures w14:val="none"/>
        </w:rPr>
        <w:fldChar w:fldCharType="end"/>
      </w:r>
      <w:bookmarkEnd w:id="22"/>
      <w:r w:rsidRPr="001A7BB4">
        <w:rPr>
          <w:rFonts w:ascii="Tahoma" w:eastAsia="Times New Roman" w:hAnsi="Tahoma" w:cs="Tahoma"/>
          <w:color w:val="000000"/>
          <w:kern w:val="0"/>
          <w:lang w:eastAsia="en-GB"/>
          <w14:ligatures w14:val="none"/>
        </w:rPr>
        <w:t> With such gestures, we progress towards the goal of peace. We will arrive all the more quickly if, in the course of journeying alongside our brothers and sisters, we discover that we have changed from the time we first set out. Peace does not only come with the end of wars but with the dawn of a new world, a world in which we realize that we are different, closer and more fraternal than we ever thought possible.</w:t>
      </w:r>
    </w:p>
    <w:p w14:paraId="5C9C36B1"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15. Lord, grant us your peace! This is my prayer to God as I now offer my cordial good wishes for the New Year to the Heads of State and Government, to the leaders of International Organizations, to the leaders of the various religions and to every person of good will.</w:t>
      </w:r>
    </w:p>
    <w:p w14:paraId="6FEB0841"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lastRenderedPageBreak/>
        <w:t>Forgive us our trespasses, Lord,</w:t>
      </w:r>
    </w:p>
    <w:p w14:paraId="26A88B4B"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as we forgive those who trespass against us.</w:t>
      </w:r>
    </w:p>
    <w:p w14:paraId="2AF48275"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In this cycle of forgiveness, grant us your peace,</w:t>
      </w:r>
    </w:p>
    <w:p w14:paraId="013D7D8D"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the peace that you alone can give</w:t>
      </w:r>
    </w:p>
    <w:p w14:paraId="2F0642CB"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to those who let themselves be disarmed in heart,</w:t>
      </w:r>
    </w:p>
    <w:p w14:paraId="1E3D44E9"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to those who choose in hope to forgive the debts of their brothers and sisters,</w:t>
      </w:r>
    </w:p>
    <w:p w14:paraId="2F89517C"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to those who are unafraid to confess their debt to you,</w:t>
      </w:r>
    </w:p>
    <w:p w14:paraId="4207D208"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and to those who do not close their ears to the cry of the poor.</w:t>
      </w:r>
    </w:p>
    <w:p w14:paraId="41116625"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i/>
          <w:iCs/>
          <w:color w:val="000000"/>
          <w:kern w:val="0"/>
          <w:lang w:eastAsia="en-GB"/>
          <w14:ligatures w14:val="none"/>
        </w:rPr>
        <w:t>From the Vatican, 8 December 2024</w:t>
      </w:r>
    </w:p>
    <w:p w14:paraId="53886485"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i/>
          <w:iCs/>
          <w:color w:val="000000"/>
          <w:kern w:val="0"/>
          <w:lang w:eastAsia="en-GB"/>
          <w14:ligatures w14:val="none"/>
        </w:rPr>
        <w:t> </w:t>
      </w:r>
    </w:p>
    <w:p w14:paraId="32851C4E" w14:textId="77777777" w:rsidR="001A7BB4" w:rsidRPr="001A7BB4" w:rsidRDefault="001A7BB4" w:rsidP="001A7BB4">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FRANCIS</w:t>
      </w:r>
    </w:p>
    <w:p w14:paraId="379BBBF2"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t>___________________________</w:t>
      </w:r>
    </w:p>
    <w:bookmarkStart w:id="23" w:name="_ftn1"/>
    <w:p w14:paraId="6C86040F"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w:t>
      </w:r>
      <w:r w:rsidRPr="001A7BB4">
        <w:rPr>
          <w:rFonts w:ascii="Tahoma" w:eastAsia="Times New Roman" w:hAnsi="Tahoma" w:cs="Tahoma"/>
          <w:color w:val="000000"/>
          <w:kern w:val="0"/>
          <w:lang w:eastAsia="en-GB"/>
          <w14:ligatures w14:val="none"/>
        </w:rPr>
        <w:fldChar w:fldCharType="end"/>
      </w:r>
      <w:bookmarkEnd w:id="23"/>
      <w:r w:rsidRPr="001A7BB4">
        <w:rPr>
          <w:rFonts w:ascii="Tahoma" w:eastAsia="Times New Roman" w:hAnsi="Tahoma" w:cs="Tahoma"/>
          <w:color w:val="000000"/>
          <w:kern w:val="0"/>
          <w:lang w:eastAsia="en-GB"/>
          <w14:ligatures w14:val="none"/>
        </w:rPr>
        <w:t xml:space="preserve"> Bull of </w:t>
      </w:r>
      <w:proofErr w:type="spellStart"/>
      <w:r w:rsidRPr="001A7BB4">
        <w:rPr>
          <w:rFonts w:ascii="Tahoma" w:eastAsia="Times New Roman" w:hAnsi="Tahoma" w:cs="Tahoma"/>
          <w:color w:val="000000"/>
          <w:kern w:val="0"/>
          <w:lang w:eastAsia="en-GB"/>
          <w14:ligatures w14:val="none"/>
        </w:rPr>
        <w:t>Indiction</w:t>
      </w:r>
      <w:proofErr w:type="spellEnd"/>
      <w:r w:rsidRPr="001A7BB4">
        <w:rPr>
          <w:rFonts w:ascii="Tahoma" w:eastAsia="Times New Roman" w:hAnsi="Tahoma" w:cs="Tahoma"/>
          <w:color w:val="000000"/>
          <w:kern w:val="0"/>
          <w:lang w:eastAsia="en-GB"/>
          <w14:ligatures w14:val="none"/>
        </w:rPr>
        <w:t xml:space="preserve"> of the Ordinary Jubilee of the Year 2025 </w:t>
      </w:r>
      <w:hyperlink r:id="rId11" w:history="1">
        <w:r w:rsidRPr="001A7BB4">
          <w:rPr>
            <w:rFonts w:ascii="Tahoma" w:eastAsia="Times New Roman" w:hAnsi="Tahoma" w:cs="Tahoma"/>
            <w:i/>
            <w:iCs/>
            <w:color w:val="663300"/>
            <w:kern w:val="0"/>
            <w:u w:val="single"/>
            <w:lang w:eastAsia="en-GB"/>
            <w14:ligatures w14:val="none"/>
          </w:rPr>
          <w:t xml:space="preserve">Spes Non </w:t>
        </w:r>
        <w:proofErr w:type="spellStart"/>
        <w:r w:rsidRPr="001A7BB4">
          <w:rPr>
            <w:rFonts w:ascii="Tahoma" w:eastAsia="Times New Roman" w:hAnsi="Tahoma" w:cs="Tahoma"/>
            <w:i/>
            <w:iCs/>
            <w:color w:val="663300"/>
            <w:kern w:val="0"/>
            <w:u w:val="single"/>
            <w:lang w:eastAsia="en-GB"/>
            <w14:ligatures w14:val="none"/>
          </w:rPr>
          <w:t>Confundit</w:t>
        </w:r>
        <w:proofErr w:type="spellEnd"/>
      </w:hyperlink>
      <w:r w:rsidRPr="001A7BB4">
        <w:rPr>
          <w:rFonts w:ascii="Tahoma" w:eastAsia="Times New Roman" w:hAnsi="Tahoma" w:cs="Tahoma"/>
          <w:color w:val="000000"/>
          <w:kern w:val="0"/>
          <w:lang w:eastAsia="en-GB"/>
          <w14:ligatures w14:val="none"/>
        </w:rPr>
        <w:t> (9 May 2024), 8.</w:t>
      </w:r>
    </w:p>
    <w:bookmarkStart w:id="24" w:name="_ftn2"/>
    <w:p w14:paraId="6C56A8C9"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"_ftnref2"</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w:t>
      </w:r>
      <w:r w:rsidRPr="001A7BB4">
        <w:rPr>
          <w:rFonts w:ascii="Tahoma" w:eastAsia="Times New Roman" w:hAnsi="Tahoma" w:cs="Tahoma"/>
          <w:color w:val="000000"/>
          <w:kern w:val="0"/>
          <w:lang w:eastAsia="en-GB"/>
          <w14:ligatures w14:val="none"/>
        </w:rPr>
        <w:fldChar w:fldCharType="end"/>
      </w:r>
      <w:bookmarkEnd w:id="24"/>
      <w:r w:rsidRPr="001A7BB4">
        <w:rPr>
          <w:rFonts w:ascii="Tahoma" w:eastAsia="Times New Roman" w:hAnsi="Tahoma" w:cs="Tahoma"/>
          <w:color w:val="000000"/>
          <w:kern w:val="0"/>
          <w:lang w:eastAsia="en-GB"/>
          <w14:ligatures w14:val="none"/>
        </w:rPr>
        <w:t> Cf. SAINT JOHN PAUL II, Apostolic Letter </w:t>
      </w:r>
      <w:proofErr w:type="spellStart"/>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"https://www.vatican.va/content/john-paul-ii/en/apost_letters/1994/documents/hf_jp-ii_apl_19941110_tertio-millennio-adveniente.html"</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i/>
          <w:iCs/>
          <w:color w:val="663300"/>
          <w:kern w:val="0"/>
          <w:u w:val="single"/>
          <w:lang w:eastAsia="en-GB"/>
          <w14:ligatures w14:val="none"/>
        </w:rPr>
        <w:t>Tertio</w:t>
      </w:r>
      <w:proofErr w:type="spellEnd"/>
      <w:r w:rsidRPr="001A7BB4">
        <w:rPr>
          <w:rFonts w:ascii="Tahoma" w:eastAsia="Times New Roman" w:hAnsi="Tahoma" w:cs="Tahoma"/>
          <w:i/>
          <w:iCs/>
          <w:color w:val="663300"/>
          <w:kern w:val="0"/>
          <w:u w:val="single"/>
          <w:lang w:eastAsia="en-GB"/>
          <w14:ligatures w14:val="none"/>
        </w:rPr>
        <w:t xml:space="preserve"> </w:t>
      </w:r>
      <w:proofErr w:type="spellStart"/>
      <w:r w:rsidRPr="001A7BB4">
        <w:rPr>
          <w:rFonts w:ascii="Tahoma" w:eastAsia="Times New Roman" w:hAnsi="Tahoma" w:cs="Tahoma"/>
          <w:i/>
          <w:iCs/>
          <w:color w:val="663300"/>
          <w:kern w:val="0"/>
          <w:u w:val="single"/>
          <w:lang w:eastAsia="en-GB"/>
          <w14:ligatures w14:val="none"/>
        </w:rPr>
        <w:t>Millennio</w:t>
      </w:r>
      <w:proofErr w:type="spellEnd"/>
      <w:r w:rsidRPr="001A7BB4">
        <w:rPr>
          <w:rFonts w:ascii="Tahoma" w:eastAsia="Times New Roman" w:hAnsi="Tahoma" w:cs="Tahoma"/>
          <w:i/>
          <w:iCs/>
          <w:color w:val="663300"/>
          <w:kern w:val="0"/>
          <w:u w:val="single"/>
          <w:lang w:eastAsia="en-GB"/>
          <w14:ligatures w14:val="none"/>
        </w:rPr>
        <w:t xml:space="preserve"> </w:t>
      </w:r>
      <w:proofErr w:type="spellStart"/>
      <w:r w:rsidRPr="001A7BB4">
        <w:rPr>
          <w:rFonts w:ascii="Tahoma" w:eastAsia="Times New Roman" w:hAnsi="Tahoma" w:cs="Tahoma"/>
          <w:i/>
          <w:iCs/>
          <w:color w:val="663300"/>
          <w:kern w:val="0"/>
          <w:u w:val="single"/>
          <w:lang w:eastAsia="en-GB"/>
          <w14:ligatures w14:val="none"/>
        </w:rPr>
        <w:t>Adveniente</w:t>
      </w:r>
      <w:proofErr w:type="spellEnd"/>
      <w:r w:rsidRPr="001A7BB4">
        <w:rPr>
          <w:rFonts w:ascii="Tahoma" w:eastAsia="Times New Roman" w:hAnsi="Tahoma" w:cs="Tahoma"/>
          <w:color w:val="000000"/>
          <w:kern w:val="0"/>
          <w:lang w:eastAsia="en-GB"/>
          <w14:ligatures w14:val="none"/>
        </w:rPr>
        <w:fldChar w:fldCharType="end"/>
      </w:r>
      <w:r w:rsidRPr="001A7BB4">
        <w:rPr>
          <w:rFonts w:ascii="Tahoma" w:eastAsia="Times New Roman" w:hAnsi="Tahoma" w:cs="Tahoma"/>
          <w:color w:val="000000"/>
          <w:kern w:val="0"/>
          <w:lang w:eastAsia="en-GB"/>
          <w14:ligatures w14:val="none"/>
        </w:rPr>
        <w:t> (10 November 1994), 51.</w:t>
      </w:r>
    </w:p>
    <w:bookmarkStart w:id="25" w:name="_ftn3"/>
    <w:p w14:paraId="5396123E"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"_ftnref3"</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[3]</w:t>
      </w:r>
      <w:r w:rsidRPr="001A7BB4">
        <w:rPr>
          <w:rFonts w:ascii="Tahoma" w:eastAsia="Times New Roman" w:hAnsi="Tahoma" w:cs="Tahoma"/>
          <w:color w:val="000000"/>
          <w:kern w:val="0"/>
          <w:lang w:eastAsia="en-GB"/>
          <w14:ligatures w14:val="none"/>
        </w:rPr>
        <w:fldChar w:fldCharType="end"/>
      </w:r>
      <w:bookmarkEnd w:id="25"/>
      <w:r w:rsidRPr="001A7BB4">
        <w:rPr>
          <w:rFonts w:ascii="Tahoma" w:eastAsia="Times New Roman" w:hAnsi="Tahoma" w:cs="Tahoma"/>
          <w:color w:val="000000"/>
          <w:kern w:val="0"/>
          <w:lang w:eastAsia="en-GB"/>
          <w14:ligatures w14:val="none"/>
        </w:rPr>
        <w:t> Encyclical Letter </w:t>
      </w:r>
      <w:hyperlink r:id="rId12" w:history="1">
        <w:r w:rsidRPr="001A7BB4">
          <w:rPr>
            <w:rFonts w:ascii="Tahoma" w:eastAsia="Times New Roman" w:hAnsi="Tahoma" w:cs="Tahoma"/>
            <w:i/>
            <w:iCs/>
            <w:color w:val="663300"/>
            <w:kern w:val="0"/>
            <w:u w:val="single"/>
            <w:lang w:eastAsia="en-GB"/>
            <w14:ligatures w14:val="none"/>
          </w:rPr>
          <w:t xml:space="preserve">Sollicitudo Rei </w:t>
        </w:r>
        <w:proofErr w:type="spellStart"/>
        <w:r w:rsidRPr="001A7BB4">
          <w:rPr>
            <w:rFonts w:ascii="Tahoma" w:eastAsia="Times New Roman" w:hAnsi="Tahoma" w:cs="Tahoma"/>
            <w:i/>
            <w:iCs/>
            <w:color w:val="663300"/>
            <w:kern w:val="0"/>
            <w:u w:val="single"/>
            <w:lang w:eastAsia="en-GB"/>
            <w14:ligatures w14:val="none"/>
          </w:rPr>
          <w:t>Socialis</w:t>
        </w:r>
        <w:proofErr w:type="spellEnd"/>
      </w:hyperlink>
      <w:r w:rsidRPr="001A7BB4">
        <w:rPr>
          <w:rFonts w:ascii="Tahoma" w:eastAsia="Times New Roman" w:hAnsi="Tahoma" w:cs="Tahoma"/>
          <w:color w:val="000000"/>
          <w:kern w:val="0"/>
          <w:lang w:eastAsia="en-GB"/>
          <w14:ligatures w14:val="none"/>
        </w:rPr>
        <w:t> (30 December 1987), 36.</w:t>
      </w:r>
    </w:p>
    <w:bookmarkStart w:id="26" w:name="_ftn4"/>
    <w:p w14:paraId="3F46ABAA"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"_ftnref4"</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[4]</w:t>
      </w:r>
      <w:r w:rsidRPr="001A7BB4">
        <w:rPr>
          <w:rFonts w:ascii="Tahoma" w:eastAsia="Times New Roman" w:hAnsi="Tahoma" w:cs="Tahoma"/>
          <w:color w:val="000000"/>
          <w:kern w:val="0"/>
          <w:lang w:eastAsia="en-GB"/>
          <w14:ligatures w14:val="none"/>
        </w:rPr>
        <w:fldChar w:fldCharType="end"/>
      </w:r>
      <w:bookmarkEnd w:id="26"/>
      <w:r w:rsidRPr="001A7BB4">
        <w:rPr>
          <w:rFonts w:ascii="Tahoma" w:eastAsia="Times New Roman" w:hAnsi="Tahoma" w:cs="Tahoma"/>
          <w:color w:val="000000"/>
          <w:kern w:val="0"/>
          <w:lang w:eastAsia="en-GB"/>
          <w14:ligatures w14:val="none"/>
        </w:rPr>
        <w:t> Cf. </w:t>
      </w:r>
      <w:hyperlink r:id="rId13" w:history="1">
        <w:r w:rsidRPr="001A7BB4">
          <w:rPr>
            <w:rFonts w:ascii="Tahoma" w:eastAsia="Times New Roman" w:hAnsi="Tahoma" w:cs="Tahoma"/>
            <w:i/>
            <w:iCs/>
            <w:color w:val="663300"/>
            <w:kern w:val="0"/>
            <w:u w:val="single"/>
            <w:lang w:eastAsia="en-GB"/>
            <w14:ligatures w14:val="none"/>
          </w:rPr>
          <w:t>Address to Participants in the Summit of the Pontifical Academies of Sciences and of Social Sciences</w:t>
        </w:r>
      </w:hyperlink>
      <w:r w:rsidRPr="001A7BB4">
        <w:rPr>
          <w:rFonts w:ascii="Tahoma" w:eastAsia="Times New Roman" w:hAnsi="Tahoma" w:cs="Tahoma"/>
          <w:color w:val="000000"/>
          <w:kern w:val="0"/>
          <w:lang w:eastAsia="en-GB"/>
          <w14:ligatures w14:val="none"/>
        </w:rPr>
        <w:t>, 16 May 2024.</w:t>
      </w:r>
    </w:p>
    <w:bookmarkStart w:id="27" w:name="_ftn5"/>
    <w:p w14:paraId="15347C1E"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"_ftnref5"</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[5]</w:t>
      </w:r>
      <w:r w:rsidRPr="001A7BB4">
        <w:rPr>
          <w:rFonts w:ascii="Tahoma" w:eastAsia="Times New Roman" w:hAnsi="Tahoma" w:cs="Tahoma"/>
          <w:color w:val="000000"/>
          <w:kern w:val="0"/>
          <w:lang w:eastAsia="en-GB"/>
          <w14:ligatures w14:val="none"/>
        </w:rPr>
        <w:fldChar w:fldCharType="end"/>
      </w:r>
      <w:bookmarkEnd w:id="27"/>
      <w:r w:rsidRPr="001A7BB4">
        <w:rPr>
          <w:rFonts w:ascii="Tahoma" w:eastAsia="Times New Roman" w:hAnsi="Tahoma" w:cs="Tahoma"/>
          <w:color w:val="000000"/>
          <w:kern w:val="0"/>
          <w:lang w:eastAsia="en-GB"/>
          <w14:ligatures w14:val="none"/>
        </w:rPr>
        <w:t> Cf. Apostolic Exhortation </w:t>
      </w:r>
      <w:hyperlink r:id="rId14" w:history="1">
        <w:r w:rsidRPr="001A7BB4">
          <w:rPr>
            <w:rFonts w:ascii="Tahoma" w:eastAsia="Times New Roman" w:hAnsi="Tahoma" w:cs="Tahoma"/>
            <w:i/>
            <w:iCs/>
            <w:color w:val="663300"/>
            <w:kern w:val="0"/>
            <w:u w:val="single"/>
            <w:lang w:eastAsia="en-GB"/>
            <w14:ligatures w14:val="none"/>
          </w:rPr>
          <w:t>Laudate Deum</w:t>
        </w:r>
      </w:hyperlink>
      <w:r w:rsidRPr="001A7BB4">
        <w:rPr>
          <w:rFonts w:ascii="Tahoma" w:eastAsia="Times New Roman" w:hAnsi="Tahoma" w:cs="Tahoma"/>
          <w:color w:val="000000"/>
          <w:kern w:val="0"/>
          <w:lang w:eastAsia="en-GB"/>
          <w14:ligatures w14:val="none"/>
        </w:rPr>
        <w:t> (4 October 2023), 70.</w:t>
      </w:r>
    </w:p>
    <w:bookmarkStart w:id="28" w:name="_ftn6"/>
    <w:p w14:paraId="198A38D5"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"_ftnref6"</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[6]</w:t>
      </w:r>
      <w:r w:rsidRPr="001A7BB4">
        <w:rPr>
          <w:rFonts w:ascii="Tahoma" w:eastAsia="Times New Roman" w:hAnsi="Tahoma" w:cs="Tahoma"/>
          <w:color w:val="000000"/>
          <w:kern w:val="0"/>
          <w:lang w:eastAsia="en-GB"/>
          <w14:ligatures w14:val="none"/>
        </w:rPr>
        <w:fldChar w:fldCharType="end"/>
      </w:r>
      <w:bookmarkEnd w:id="28"/>
      <w:r w:rsidRPr="001A7BB4">
        <w:rPr>
          <w:rFonts w:ascii="Tahoma" w:eastAsia="Times New Roman" w:hAnsi="Tahoma" w:cs="Tahoma"/>
          <w:color w:val="000000"/>
          <w:kern w:val="0"/>
          <w:lang w:eastAsia="en-GB"/>
          <w14:ligatures w14:val="none"/>
        </w:rPr>
        <w:t xml:space="preserve"> Cf. Bull of </w:t>
      </w:r>
      <w:proofErr w:type="spellStart"/>
      <w:r w:rsidRPr="001A7BB4">
        <w:rPr>
          <w:rFonts w:ascii="Tahoma" w:eastAsia="Times New Roman" w:hAnsi="Tahoma" w:cs="Tahoma"/>
          <w:color w:val="000000"/>
          <w:kern w:val="0"/>
          <w:lang w:eastAsia="en-GB"/>
          <w14:ligatures w14:val="none"/>
        </w:rPr>
        <w:t>Indiction</w:t>
      </w:r>
      <w:proofErr w:type="spellEnd"/>
      <w:r w:rsidRPr="001A7BB4">
        <w:rPr>
          <w:rFonts w:ascii="Tahoma" w:eastAsia="Times New Roman" w:hAnsi="Tahoma" w:cs="Tahoma"/>
          <w:color w:val="000000"/>
          <w:kern w:val="0"/>
          <w:lang w:eastAsia="en-GB"/>
          <w14:ligatures w14:val="none"/>
        </w:rPr>
        <w:t xml:space="preserve"> of the Ordinary Jubilee of the Year 2025 </w:t>
      </w:r>
      <w:hyperlink r:id="rId15" w:history="1">
        <w:r w:rsidRPr="001A7BB4">
          <w:rPr>
            <w:rFonts w:ascii="Tahoma" w:eastAsia="Times New Roman" w:hAnsi="Tahoma" w:cs="Tahoma"/>
            <w:i/>
            <w:iCs/>
            <w:color w:val="663300"/>
            <w:kern w:val="0"/>
            <w:u w:val="single"/>
            <w:lang w:eastAsia="en-GB"/>
            <w14:ligatures w14:val="none"/>
          </w:rPr>
          <w:t xml:space="preserve">Spes Non </w:t>
        </w:r>
        <w:proofErr w:type="spellStart"/>
        <w:r w:rsidRPr="001A7BB4">
          <w:rPr>
            <w:rFonts w:ascii="Tahoma" w:eastAsia="Times New Roman" w:hAnsi="Tahoma" w:cs="Tahoma"/>
            <w:i/>
            <w:iCs/>
            <w:color w:val="663300"/>
            <w:kern w:val="0"/>
            <w:u w:val="single"/>
            <w:lang w:eastAsia="en-GB"/>
            <w14:ligatures w14:val="none"/>
          </w:rPr>
          <w:t>Confundit</w:t>
        </w:r>
        <w:proofErr w:type="spellEnd"/>
      </w:hyperlink>
      <w:r w:rsidRPr="001A7BB4">
        <w:rPr>
          <w:rFonts w:ascii="Tahoma" w:eastAsia="Times New Roman" w:hAnsi="Tahoma" w:cs="Tahoma"/>
          <w:color w:val="000000"/>
          <w:kern w:val="0"/>
          <w:lang w:eastAsia="en-GB"/>
          <w14:ligatures w14:val="none"/>
        </w:rPr>
        <w:t> (9 May 2024), 16.</w:t>
      </w:r>
    </w:p>
    <w:bookmarkStart w:id="29" w:name="_ftn7"/>
    <w:p w14:paraId="66B3041D"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val="it-IT"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val="it-IT" w:eastAsia="en-GB"/>
          <w14:ligatures w14:val="none"/>
        </w:rPr>
        <w:instrText>HYPERLINK "https://www.vatican.va/content/francesco/en/messages/peace/documents/20241208-messaggio-58giornatamondiale-pace2025.html" \l "_ftnref7"</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val="it-IT" w:eastAsia="en-GB"/>
          <w14:ligatures w14:val="none"/>
        </w:rPr>
        <w:t>[7]</w:t>
      </w:r>
      <w:r w:rsidRPr="001A7BB4">
        <w:rPr>
          <w:rFonts w:ascii="Tahoma" w:eastAsia="Times New Roman" w:hAnsi="Tahoma" w:cs="Tahoma"/>
          <w:color w:val="000000"/>
          <w:kern w:val="0"/>
          <w:lang w:eastAsia="en-GB"/>
          <w14:ligatures w14:val="none"/>
        </w:rPr>
        <w:fldChar w:fldCharType="end"/>
      </w:r>
      <w:bookmarkEnd w:id="29"/>
      <w:r w:rsidRPr="001A7BB4">
        <w:rPr>
          <w:rFonts w:ascii="Tahoma" w:eastAsia="Times New Roman" w:hAnsi="Tahoma" w:cs="Tahoma"/>
          <w:color w:val="000000"/>
          <w:kern w:val="0"/>
          <w:lang w:val="it-IT" w:eastAsia="en-GB"/>
          <w14:ligatures w14:val="none"/>
        </w:rPr>
        <w:t> </w:t>
      </w:r>
      <w:proofErr w:type="spellStart"/>
      <w:r w:rsidRPr="001A7BB4">
        <w:rPr>
          <w:rFonts w:ascii="Tahoma" w:eastAsia="Times New Roman" w:hAnsi="Tahoma" w:cs="Tahoma"/>
          <w:i/>
          <w:iCs/>
          <w:color w:val="000000"/>
          <w:kern w:val="0"/>
          <w:lang w:val="it-IT" w:eastAsia="en-GB"/>
          <w14:ligatures w14:val="none"/>
        </w:rPr>
        <w:t>Homilia</w:t>
      </w:r>
      <w:proofErr w:type="spellEnd"/>
      <w:r w:rsidRPr="001A7BB4">
        <w:rPr>
          <w:rFonts w:ascii="Tahoma" w:eastAsia="Times New Roman" w:hAnsi="Tahoma" w:cs="Tahoma"/>
          <w:i/>
          <w:iCs/>
          <w:color w:val="000000"/>
          <w:kern w:val="0"/>
          <w:lang w:val="it-IT" w:eastAsia="en-GB"/>
          <w14:ligatures w14:val="none"/>
        </w:rPr>
        <w:t xml:space="preserve"> de </w:t>
      </w:r>
      <w:proofErr w:type="spellStart"/>
      <w:r w:rsidRPr="001A7BB4">
        <w:rPr>
          <w:rFonts w:ascii="Tahoma" w:eastAsia="Times New Roman" w:hAnsi="Tahoma" w:cs="Tahoma"/>
          <w:i/>
          <w:iCs/>
          <w:color w:val="000000"/>
          <w:kern w:val="0"/>
          <w:lang w:val="it-IT" w:eastAsia="en-GB"/>
          <w14:ligatures w14:val="none"/>
        </w:rPr>
        <w:t>avaritia</w:t>
      </w:r>
      <w:proofErr w:type="spellEnd"/>
      <w:r w:rsidRPr="001A7BB4">
        <w:rPr>
          <w:rFonts w:ascii="Tahoma" w:eastAsia="Times New Roman" w:hAnsi="Tahoma" w:cs="Tahoma"/>
          <w:color w:val="000000"/>
          <w:kern w:val="0"/>
          <w:lang w:val="it-IT" w:eastAsia="en-GB"/>
          <w14:ligatures w14:val="none"/>
        </w:rPr>
        <w:t>, 7: PG 31, 275.</w:t>
      </w:r>
    </w:p>
    <w:bookmarkStart w:id="30" w:name="_ftn8"/>
    <w:p w14:paraId="7CB1CA56"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val="it-IT"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val="it-IT" w:eastAsia="en-GB"/>
          <w14:ligatures w14:val="none"/>
        </w:rPr>
        <w:instrText>HYPERLINK "https://www.vatican.va/content/francesco/en/messages/peace/documents/20241208-messaggio-58giornatamondiale-pace2025.html" \l "_ftnref8"</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val="it-IT" w:eastAsia="en-GB"/>
          <w14:ligatures w14:val="none"/>
        </w:rPr>
        <w:t>[8]</w:t>
      </w:r>
      <w:r w:rsidRPr="001A7BB4">
        <w:rPr>
          <w:rFonts w:ascii="Tahoma" w:eastAsia="Times New Roman" w:hAnsi="Tahoma" w:cs="Tahoma"/>
          <w:color w:val="000000"/>
          <w:kern w:val="0"/>
          <w:lang w:eastAsia="en-GB"/>
          <w14:ligatures w14:val="none"/>
        </w:rPr>
        <w:fldChar w:fldCharType="end"/>
      </w:r>
      <w:bookmarkEnd w:id="30"/>
      <w:r w:rsidRPr="001A7BB4">
        <w:rPr>
          <w:rFonts w:ascii="Tahoma" w:eastAsia="Times New Roman" w:hAnsi="Tahoma" w:cs="Tahoma"/>
          <w:color w:val="000000"/>
          <w:kern w:val="0"/>
          <w:lang w:val="it-IT" w:eastAsia="en-GB"/>
          <w14:ligatures w14:val="none"/>
        </w:rPr>
        <w:t xml:space="preserve"> Cf. </w:t>
      </w:r>
      <w:proofErr w:type="spellStart"/>
      <w:r w:rsidRPr="001A7BB4">
        <w:rPr>
          <w:rFonts w:ascii="Tahoma" w:eastAsia="Times New Roman" w:hAnsi="Tahoma" w:cs="Tahoma"/>
          <w:color w:val="000000"/>
          <w:kern w:val="0"/>
          <w:lang w:val="it-IT" w:eastAsia="en-GB"/>
          <w14:ligatures w14:val="none"/>
        </w:rPr>
        <w:t>Encyclical</w:t>
      </w:r>
      <w:proofErr w:type="spellEnd"/>
      <w:r w:rsidRPr="001A7BB4">
        <w:rPr>
          <w:rFonts w:ascii="Tahoma" w:eastAsia="Times New Roman" w:hAnsi="Tahoma" w:cs="Tahoma"/>
          <w:color w:val="000000"/>
          <w:kern w:val="0"/>
          <w:lang w:val="it-IT" w:eastAsia="en-GB"/>
          <w14:ligatures w14:val="none"/>
        </w:rPr>
        <w:t xml:space="preserve"> </w:t>
      </w:r>
      <w:proofErr w:type="spellStart"/>
      <w:r w:rsidRPr="001A7BB4">
        <w:rPr>
          <w:rFonts w:ascii="Tahoma" w:eastAsia="Times New Roman" w:hAnsi="Tahoma" w:cs="Tahoma"/>
          <w:color w:val="000000"/>
          <w:kern w:val="0"/>
          <w:lang w:val="it-IT" w:eastAsia="en-GB"/>
          <w14:ligatures w14:val="none"/>
        </w:rPr>
        <w:t>Letter</w:t>
      </w:r>
      <w:proofErr w:type="spellEnd"/>
      <w:r w:rsidRPr="001A7BB4">
        <w:rPr>
          <w:rFonts w:ascii="Tahoma" w:eastAsia="Times New Roman" w:hAnsi="Tahoma" w:cs="Tahoma"/>
          <w:color w:val="000000"/>
          <w:kern w:val="0"/>
          <w:lang w:val="it-IT" w:eastAsia="en-GB"/>
          <w14:ligatures w14:val="none"/>
        </w:rPr>
        <w:t> </w:t>
      </w:r>
      <w:hyperlink r:id="rId16" w:history="1">
        <w:r w:rsidRPr="001A7BB4">
          <w:rPr>
            <w:rFonts w:ascii="Tahoma" w:eastAsia="Times New Roman" w:hAnsi="Tahoma" w:cs="Tahoma"/>
            <w:i/>
            <w:iCs/>
            <w:color w:val="663300"/>
            <w:kern w:val="0"/>
            <w:u w:val="single"/>
            <w:lang w:val="it-IT" w:eastAsia="en-GB"/>
            <w14:ligatures w14:val="none"/>
          </w:rPr>
          <w:t xml:space="preserve">Laudato </w:t>
        </w:r>
        <w:proofErr w:type="spellStart"/>
        <w:r w:rsidRPr="001A7BB4">
          <w:rPr>
            <w:rFonts w:ascii="Tahoma" w:eastAsia="Times New Roman" w:hAnsi="Tahoma" w:cs="Tahoma"/>
            <w:i/>
            <w:iCs/>
            <w:color w:val="663300"/>
            <w:kern w:val="0"/>
            <w:u w:val="single"/>
            <w:lang w:val="it-IT" w:eastAsia="en-GB"/>
            <w14:ligatures w14:val="none"/>
          </w:rPr>
          <w:t>Si’</w:t>
        </w:r>
        <w:proofErr w:type="spellEnd"/>
      </w:hyperlink>
      <w:r w:rsidRPr="001A7BB4">
        <w:rPr>
          <w:rFonts w:ascii="Tahoma" w:eastAsia="Times New Roman" w:hAnsi="Tahoma" w:cs="Tahoma"/>
          <w:color w:val="000000"/>
          <w:kern w:val="0"/>
          <w:lang w:val="it-IT" w:eastAsia="en-GB"/>
          <w14:ligatures w14:val="none"/>
        </w:rPr>
        <w:t xml:space="preserve"> (24 </w:t>
      </w:r>
      <w:proofErr w:type="spellStart"/>
      <w:r w:rsidRPr="001A7BB4">
        <w:rPr>
          <w:rFonts w:ascii="Tahoma" w:eastAsia="Times New Roman" w:hAnsi="Tahoma" w:cs="Tahoma"/>
          <w:color w:val="000000"/>
          <w:kern w:val="0"/>
          <w:lang w:val="it-IT" w:eastAsia="en-GB"/>
          <w14:ligatures w14:val="none"/>
        </w:rPr>
        <w:t>May</w:t>
      </w:r>
      <w:proofErr w:type="spellEnd"/>
      <w:r w:rsidRPr="001A7BB4">
        <w:rPr>
          <w:rFonts w:ascii="Tahoma" w:eastAsia="Times New Roman" w:hAnsi="Tahoma" w:cs="Tahoma"/>
          <w:color w:val="000000"/>
          <w:kern w:val="0"/>
          <w:lang w:val="it-IT" w:eastAsia="en-GB"/>
          <w14:ligatures w14:val="none"/>
        </w:rPr>
        <w:t xml:space="preserve"> 2015), 123.</w:t>
      </w:r>
    </w:p>
    <w:bookmarkStart w:id="31" w:name="_ftn9"/>
    <w:p w14:paraId="4BAC4478"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"_ftnref9"</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[9]</w:t>
      </w:r>
      <w:r w:rsidRPr="001A7BB4">
        <w:rPr>
          <w:rFonts w:ascii="Tahoma" w:eastAsia="Times New Roman" w:hAnsi="Tahoma" w:cs="Tahoma"/>
          <w:color w:val="000000"/>
          <w:kern w:val="0"/>
          <w:lang w:eastAsia="en-GB"/>
          <w14:ligatures w14:val="none"/>
        </w:rPr>
        <w:fldChar w:fldCharType="end"/>
      </w:r>
      <w:bookmarkEnd w:id="31"/>
      <w:r w:rsidRPr="001A7BB4">
        <w:rPr>
          <w:rFonts w:ascii="Tahoma" w:eastAsia="Times New Roman" w:hAnsi="Tahoma" w:cs="Tahoma"/>
          <w:color w:val="000000"/>
          <w:kern w:val="0"/>
          <w:lang w:eastAsia="en-GB"/>
          <w14:ligatures w14:val="none"/>
        </w:rPr>
        <w:t> Cf. </w:t>
      </w:r>
      <w:hyperlink r:id="rId17" w:history="1">
        <w:r w:rsidRPr="001A7BB4">
          <w:rPr>
            <w:rFonts w:ascii="Tahoma" w:eastAsia="Times New Roman" w:hAnsi="Tahoma" w:cs="Tahoma"/>
            <w:i/>
            <w:iCs/>
            <w:color w:val="663300"/>
            <w:kern w:val="0"/>
            <w:u w:val="single"/>
            <w:lang w:eastAsia="en-GB"/>
            <w14:ligatures w14:val="none"/>
          </w:rPr>
          <w:t>Catechesis</w:t>
        </w:r>
      </w:hyperlink>
      <w:r w:rsidRPr="001A7BB4">
        <w:rPr>
          <w:rFonts w:ascii="Tahoma" w:eastAsia="Times New Roman" w:hAnsi="Tahoma" w:cs="Tahoma"/>
          <w:color w:val="000000"/>
          <w:kern w:val="0"/>
          <w:lang w:eastAsia="en-GB"/>
          <w14:ligatures w14:val="none"/>
        </w:rPr>
        <w:t>, 2 September 2020: </w:t>
      </w:r>
      <w:proofErr w:type="spellStart"/>
      <w:r w:rsidRPr="001A7BB4">
        <w:rPr>
          <w:rFonts w:ascii="Tahoma" w:eastAsia="Times New Roman" w:hAnsi="Tahoma" w:cs="Tahoma"/>
          <w:i/>
          <w:iCs/>
          <w:color w:val="000000"/>
          <w:kern w:val="0"/>
          <w:lang w:eastAsia="en-GB"/>
          <w14:ligatures w14:val="none"/>
        </w:rPr>
        <w:t>L’Osservatore</w:t>
      </w:r>
      <w:proofErr w:type="spellEnd"/>
      <w:r w:rsidRPr="001A7BB4">
        <w:rPr>
          <w:rFonts w:ascii="Tahoma" w:eastAsia="Times New Roman" w:hAnsi="Tahoma" w:cs="Tahoma"/>
          <w:i/>
          <w:iCs/>
          <w:color w:val="000000"/>
          <w:kern w:val="0"/>
          <w:lang w:eastAsia="en-GB"/>
          <w14:ligatures w14:val="none"/>
        </w:rPr>
        <w:t xml:space="preserve"> Romano</w:t>
      </w:r>
      <w:r w:rsidRPr="001A7BB4">
        <w:rPr>
          <w:rFonts w:ascii="Tahoma" w:eastAsia="Times New Roman" w:hAnsi="Tahoma" w:cs="Tahoma"/>
          <w:color w:val="000000"/>
          <w:kern w:val="0"/>
          <w:lang w:eastAsia="en-GB"/>
          <w14:ligatures w14:val="none"/>
        </w:rPr>
        <w:t>, 3 September 2020, p. 8.</w:t>
      </w:r>
    </w:p>
    <w:bookmarkStart w:id="32" w:name="_ftn10"/>
    <w:p w14:paraId="2ACB99EB"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"_ftnref10"</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[10]</w:t>
      </w:r>
      <w:r w:rsidRPr="001A7BB4">
        <w:rPr>
          <w:rFonts w:ascii="Tahoma" w:eastAsia="Times New Roman" w:hAnsi="Tahoma" w:cs="Tahoma"/>
          <w:color w:val="000000"/>
          <w:kern w:val="0"/>
          <w:lang w:eastAsia="en-GB"/>
          <w14:ligatures w14:val="none"/>
        </w:rPr>
        <w:fldChar w:fldCharType="end"/>
      </w:r>
      <w:bookmarkEnd w:id="32"/>
      <w:r w:rsidRPr="001A7BB4">
        <w:rPr>
          <w:rFonts w:ascii="Tahoma" w:eastAsia="Times New Roman" w:hAnsi="Tahoma" w:cs="Tahoma"/>
          <w:color w:val="000000"/>
          <w:kern w:val="0"/>
          <w:lang w:eastAsia="en-GB"/>
          <w14:ligatures w14:val="none"/>
        </w:rPr>
        <w:t> Cf. </w:t>
      </w:r>
      <w:hyperlink r:id="rId18" w:history="1">
        <w:r w:rsidRPr="001A7BB4">
          <w:rPr>
            <w:rFonts w:ascii="Tahoma" w:eastAsia="Times New Roman" w:hAnsi="Tahoma" w:cs="Tahoma"/>
            <w:i/>
            <w:iCs/>
            <w:color w:val="663300"/>
            <w:kern w:val="0"/>
            <w:u w:val="single"/>
            <w:lang w:eastAsia="en-GB"/>
            <w14:ligatures w14:val="none"/>
          </w:rPr>
          <w:t>Address to Participants in the Meeting “Addressing the Debt Crisis in the Global South”</w:t>
        </w:r>
      </w:hyperlink>
      <w:r w:rsidRPr="001A7BB4">
        <w:rPr>
          <w:rFonts w:ascii="Tahoma" w:eastAsia="Times New Roman" w:hAnsi="Tahoma" w:cs="Tahoma"/>
          <w:color w:val="000000"/>
          <w:kern w:val="0"/>
          <w:lang w:eastAsia="en-GB"/>
          <w14:ligatures w14:val="none"/>
        </w:rPr>
        <w:t> </w:t>
      </w:r>
      <w:r w:rsidRPr="001A7BB4">
        <w:rPr>
          <w:rFonts w:ascii="Tahoma" w:eastAsia="Times New Roman" w:hAnsi="Tahoma" w:cs="Tahoma"/>
          <w:i/>
          <w:iCs/>
          <w:color w:val="000000"/>
          <w:kern w:val="0"/>
          <w:lang w:eastAsia="en-GB"/>
          <w14:ligatures w14:val="none"/>
        </w:rPr>
        <w:t>, </w:t>
      </w:r>
      <w:r w:rsidRPr="001A7BB4">
        <w:rPr>
          <w:rFonts w:ascii="Tahoma" w:eastAsia="Times New Roman" w:hAnsi="Tahoma" w:cs="Tahoma"/>
          <w:color w:val="000000"/>
          <w:kern w:val="0"/>
          <w:lang w:eastAsia="en-GB"/>
          <w14:ligatures w14:val="none"/>
        </w:rPr>
        <w:t>5 June 2024.</w:t>
      </w:r>
    </w:p>
    <w:bookmarkStart w:id="33" w:name="_ftn11"/>
    <w:p w14:paraId="5FDC9C8B"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"_ftnref11"</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[11]</w:t>
      </w:r>
      <w:r w:rsidRPr="001A7BB4">
        <w:rPr>
          <w:rFonts w:ascii="Tahoma" w:eastAsia="Times New Roman" w:hAnsi="Tahoma" w:cs="Tahoma"/>
          <w:color w:val="000000"/>
          <w:kern w:val="0"/>
          <w:lang w:eastAsia="en-GB"/>
          <w14:ligatures w14:val="none"/>
        </w:rPr>
        <w:fldChar w:fldCharType="end"/>
      </w:r>
      <w:bookmarkEnd w:id="33"/>
      <w:r w:rsidRPr="001A7BB4">
        <w:rPr>
          <w:rFonts w:ascii="Tahoma" w:eastAsia="Times New Roman" w:hAnsi="Tahoma" w:cs="Tahoma"/>
          <w:color w:val="000000"/>
          <w:kern w:val="0"/>
          <w:lang w:eastAsia="en-GB"/>
          <w14:ligatures w14:val="none"/>
        </w:rPr>
        <w:t> Cf. </w:t>
      </w:r>
      <w:hyperlink r:id="rId19" w:history="1">
        <w:r w:rsidRPr="001A7BB4">
          <w:rPr>
            <w:rFonts w:ascii="Tahoma" w:eastAsia="Times New Roman" w:hAnsi="Tahoma" w:cs="Tahoma"/>
            <w:i/>
            <w:iCs/>
            <w:color w:val="663300"/>
            <w:kern w:val="0"/>
            <w:u w:val="single"/>
            <w:lang w:eastAsia="en-GB"/>
            <w14:ligatures w14:val="none"/>
          </w:rPr>
          <w:t>Address to the Conference of Parties to the United Nations Framework Convention on Climate Change – COP 28</w:t>
        </w:r>
      </w:hyperlink>
      <w:r w:rsidRPr="001A7BB4">
        <w:rPr>
          <w:rFonts w:ascii="Tahoma" w:eastAsia="Times New Roman" w:hAnsi="Tahoma" w:cs="Tahoma"/>
          <w:color w:val="000000"/>
          <w:kern w:val="0"/>
          <w:lang w:eastAsia="en-GB"/>
          <w14:ligatures w14:val="none"/>
        </w:rPr>
        <w:t>, 2 December 2023.</w:t>
      </w:r>
    </w:p>
    <w:bookmarkStart w:id="34" w:name="_ftn12"/>
    <w:p w14:paraId="2D6E67F9"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"_ftnref12"</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[12]</w:t>
      </w:r>
      <w:r w:rsidRPr="001A7BB4">
        <w:rPr>
          <w:rFonts w:ascii="Tahoma" w:eastAsia="Times New Roman" w:hAnsi="Tahoma" w:cs="Tahoma"/>
          <w:color w:val="000000"/>
          <w:kern w:val="0"/>
          <w:lang w:eastAsia="en-GB"/>
          <w14:ligatures w14:val="none"/>
        </w:rPr>
        <w:fldChar w:fldCharType="end"/>
      </w:r>
      <w:bookmarkEnd w:id="34"/>
      <w:r w:rsidRPr="001A7BB4">
        <w:rPr>
          <w:rFonts w:ascii="Tahoma" w:eastAsia="Times New Roman" w:hAnsi="Tahoma" w:cs="Tahoma"/>
          <w:color w:val="000000"/>
          <w:kern w:val="0"/>
          <w:lang w:eastAsia="en-GB"/>
          <w14:ligatures w14:val="none"/>
        </w:rPr>
        <w:t> Cf. </w:t>
      </w:r>
      <w:hyperlink r:id="rId20" w:history="1">
        <w:r w:rsidRPr="001A7BB4">
          <w:rPr>
            <w:rFonts w:ascii="Tahoma" w:eastAsia="Times New Roman" w:hAnsi="Tahoma" w:cs="Tahoma"/>
            <w:i/>
            <w:iCs/>
            <w:color w:val="663300"/>
            <w:kern w:val="0"/>
            <w:u w:val="single"/>
            <w:lang w:eastAsia="en-GB"/>
            <w14:ligatures w14:val="none"/>
          </w:rPr>
          <w:t>Address to Participants in the Meeting “Addressing Debt Crisis in the Global South”</w:t>
        </w:r>
      </w:hyperlink>
      <w:r w:rsidRPr="001A7BB4">
        <w:rPr>
          <w:rFonts w:ascii="Tahoma" w:eastAsia="Times New Roman" w:hAnsi="Tahoma" w:cs="Tahoma"/>
          <w:color w:val="000000"/>
          <w:kern w:val="0"/>
          <w:lang w:eastAsia="en-GB"/>
          <w14:ligatures w14:val="none"/>
        </w:rPr>
        <w:t>, 5 June 2024.</w:t>
      </w:r>
    </w:p>
    <w:bookmarkStart w:id="35" w:name="_ftn13"/>
    <w:p w14:paraId="7F978F60"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"_ftnref13"</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[13]</w:t>
      </w:r>
      <w:r w:rsidRPr="001A7BB4">
        <w:rPr>
          <w:rFonts w:ascii="Tahoma" w:eastAsia="Times New Roman" w:hAnsi="Tahoma" w:cs="Tahoma"/>
          <w:color w:val="000000"/>
          <w:kern w:val="0"/>
          <w:lang w:eastAsia="en-GB"/>
          <w14:ligatures w14:val="none"/>
        </w:rPr>
        <w:fldChar w:fldCharType="end"/>
      </w:r>
      <w:bookmarkEnd w:id="35"/>
      <w:r w:rsidRPr="001A7BB4">
        <w:rPr>
          <w:rFonts w:ascii="Tahoma" w:eastAsia="Times New Roman" w:hAnsi="Tahoma" w:cs="Tahoma"/>
          <w:color w:val="000000"/>
          <w:kern w:val="0"/>
          <w:lang w:eastAsia="en-GB"/>
          <w14:ligatures w14:val="none"/>
        </w:rPr>
        <w:t xml:space="preserve"> Cf. Bull of </w:t>
      </w:r>
      <w:proofErr w:type="spellStart"/>
      <w:r w:rsidRPr="001A7BB4">
        <w:rPr>
          <w:rFonts w:ascii="Tahoma" w:eastAsia="Times New Roman" w:hAnsi="Tahoma" w:cs="Tahoma"/>
          <w:color w:val="000000"/>
          <w:kern w:val="0"/>
          <w:lang w:eastAsia="en-GB"/>
          <w14:ligatures w14:val="none"/>
        </w:rPr>
        <w:t>Indiction</w:t>
      </w:r>
      <w:proofErr w:type="spellEnd"/>
      <w:r w:rsidRPr="001A7BB4">
        <w:rPr>
          <w:rFonts w:ascii="Tahoma" w:eastAsia="Times New Roman" w:hAnsi="Tahoma" w:cs="Tahoma"/>
          <w:color w:val="000000"/>
          <w:kern w:val="0"/>
          <w:lang w:eastAsia="en-GB"/>
          <w14:ligatures w14:val="none"/>
        </w:rPr>
        <w:t xml:space="preserve"> of the Ordinary Jubilee of the Year 2025 </w:t>
      </w:r>
      <w:hyperlink r:id="rId21" w:history="1">
        <w:r w:rsidRPr="001A7BB4">
          <w:rPr>
            <w:rFonts w:ascii="Tahoma" w:eastAsia="Times New Roman" w:hAnsi="Tahoma" w:cs="Tahoma"/>
            <w:i/>
            <w:iCs/>
            <w:color w:val="663300"/>
            <w:kern w:val="0"/>
            <w:u w:val="single"/>
            <w:lang w:eastAsia="en-GB"/>
            <w14:ligatures w14:val="none"/>
          </w:rPr>
          <w:t xml:space="preserve">Spes Non </w:t>
        </w:r>
        <w:proofErr w:type="spellStart"/>
        <w:r w:rsidRPr="001A7BB4">
          <w:rPr>
            <w:rFonts w:ascii="Tahoma" w:eastAsia="Times New Roman" w:hAnsi="Tahoma" w:cs="Tahoma"/>
            <w:i/>
            <w:iCs/>
            <w:color w:val="663300"/>
            <w:kern w:val="0"/>
            <w:u w:val="single"/>
            <w:lang w:eastAsia="en-GB"/>
            <w14:ligatures w14:val="none"/>
          </w:rPr>
          <w:t>Confundit</w:t>
        </w:r>
        <w:proofErr w:type="spellEnd"/>
      </w:hyperlink>
      <w:r w:rsidRPr="001A7BB4">
        <w:rPr>
          <w:rFonts w:ascii="Tahoma" w:eastAsia="Times New Roman" w:hAnsi="Tahoma" w:cs="Tahoma"/>
          <w:color w:val="000000"/>
          <w:kern w:val="0"/>
          <w:lang w:eastAsia="en-GB"/>
          <w14:ligatures w14:val="none"/>
        </w:rPr>
        <w:t> (9 May 2024), 16.</w:t>
      </w:r>
    </w:p>
    <w:bookmarkStart w:id="36" w:name="_ftn14"/>
    <w:p w14:paraId="7464407F"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val="it-IT"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val="it-IT" w:eastAsia="en-GB"/>
          <w14:ligatures w14:val="none"/>
        </w:rPr>
        <w:instrText>HYPERLINK "https://www.vatican.va/content/francesco/en/messages/peace/documents/20241208-messaggio-58giornatamondiale-pace2025.html" \l "_ftnref14"</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val="it-IT" w:eastAsia="en-GB"/>
          <w14:ligatures w14:val="none"/>
        </w:rPr>
        <w:t>[14]</w:t>
      </w:r>
      <w:r w:rsidRPr="001A7BB4">
        <w:rPr>
          <w:rFonts w:ascii="Tahoma" w:eastAsia="Times New Roman" w:hAnsi="Tahoma" w:cs="Tahoma"/>
          <w:color w:val="000000"/>
          <w:kern w:val="0"/>
          <w:lang w:eastAsia="en-GB"/>
          <w14:ligatures w14:val="none"/>
        </w:rPr>
        <w:fldChar w:fldCharType="end"/>
      </w:r>
      <w:bookmarkEnd w:id="36"/>
      <w:r w:rsidRPr="001A7BB4">
        <w:rPr>
          <w:rFonts w:ascii="Tahoma" w:eastAsia="Times New Roman" w:hAnsi="Tahoma" w:cs="Tahoma"/>
          <w:color w:val="000000"/>
          <w:kern w:val="0"/>
          <w:lang w:val="it-IT" w:eastAsia="en-GB"/>
          <w14:ligatures w14:val="none"/>
        </w:rPr>
        <w:t> </w:t>
      </w:r>
      <w:proofErr w:type="spellStart"/>
      <w:r w:rsidRPr="001A7BB4">
        <w:rPr>
          <w:rFonts w:ascii="Tahoma" w:eastAsia="Times New Roman" w:hAnsi="Tahoma" w:cs="Tahoma"/>
          <w:color w:val="000000"/>
          <w:kern w:val="0"/>
          <w:lang w:val="it-IT" w:eastAsia="en-GB"/>
          <w14:ligatures w14:val="none"/>
        </w:rPr>
        <w:t>Encyclical</w:t>
      </w:r>
      <w:proofErr w:type="spellEnd"/>
      <w:r w:rsidRPr="001A7BB4">
        <w:rPr>
          <w:rFonts w:ascii="Tahoma" w:eastAsia="Times New Roman" w:hAnsi="Tahoma" w:cs="Tahoma"/>
          <w:color w:val="000000"/>
          <w:kern w:val="0"/>
          <w:lang w:val="it-IT" w:eastAsia="en-GB"/>
          <w14:ligatures w14:val="none"/>
        </w:rPr>
        <w:t xml:space="preserve"> </w:t>
      </w:r>
      <w:proofErr w:type="spellStart"/>
      <w:r w:rsidRPr="001A7BB4">
        <w:rPr>
          <w:rFonts w:ascii="Tahoma" w:eastAsia="Times New Roman" w:hAnsi="Tahoma" w:cs="Tahoma"/>
          <w:color w:val="000000"/>
          <w:kern w:val="0"/>
          <w:lang w:val="it-IT" w:eastAsia="en-GB"/>
          <w14:ligatures w14:val="none"/>
        </w:rPr>
        <w:t>Letter</w:t>
      </w:r>
      <w:proofErr w:type="spellEnd"/>
      <w:r w:rsidRPr="001A7BB4">
        <w:rPr>
          <w:rFonts w:ascii="Tahoma" w:eastAsia="Times New Roman" w:hAnsi="Tahoma" w:cs="Tahoma"/>
          <w:color w:val="000000"/>
          <w:kern w:val="0"/>
          <w:lang w:val="it-IT" w:eastAsia="en-GB"/>
          <w14:ligatures w14:val="none"/>
        </w:rPr>
        <w:t> </w:t>
      </w:r>
      <w:hyperlink r:id="rId22" w:history="1">
        <w:r w:rsidRPr="001A7BB4">
          <w:rPr>
            <w:rFonts w:ascii="Tahoma" w:eastAsia="Times New Roman" w:hAnsi="Tahoma" w:cs="Tahoma"/>
            <w:i/>
            <w:iCs/>
            <w:color w:val="663300"/>
            <w:kern w:val="0"/>
            <w:u w:val="single"/>
            <w:lang w:val="it-IT" w:eastAsia="en-GB"/>
            <w14:ligatures w14:val="none"/>
          </w:rPr>
          <w:t>Fratelli Tutti</w:t>
        </w:r>
      </w:hyperlink>
      <w:r w:rsidRPr="001A7BB4">
        <w:rPr>
          <w:rFonts w:ascii="Tahoma" w:eastAsia="Times New Roman" w:hAnsi="Tahoma" w:cs="Tahoma"/>
          <w:color w:val="000000"/>
          <w:kern w:val="0"/>
          <w:lang w:val="it-IT" w:eastAsia="en-GB"/>
          <w14:ligatures w14:val="none"/>
        </w:rPr>
        <w:t xml:space="preserve"> (3 </w:t>
      </w:r>
      <w:proofErr w:type="spellStart"/>
      <w:r w:rsidRPr="001A7BB4">
        <w:rPr>
          <w:rFonts w:ascii="Tahoma" w:eastAsia="Times New Roman" w:hAnsi="Tahoma" w:cs="Tahoma"/>
          <w:color w:val="000000"/>
          <w:kern w:val="0"/>
          <w:lang w:val="it-IT" w:eastAsia="en-GB"/>
          <w14:ligatures w14:val="none"/>
        </w:rPr>
        <w:t>October</w:t>
      </w:r>
      <w:proofErr w:type="spellEnd"/>
      <w:r w:rsidRPr="001A7BB4">
        <w:rPr>
          <w:rFonts w:ascii="Tahoma" w:eastAsia="Times New Roman" w:hAnsi="Tahoma" w:cs="Tahoma"/>
          <w:color w:val="000000"/>
          <w:kern w:val="0"/>
          <w:lang w:val="it-IT" w:eastAsia="en-GB"/>
          <w14:ligatures w14:val="none"/>
        </w:rPr>
        <w:t xml:space="preserve"> 2020), 35.</w:t>
      </w:r>
    </w:p>
    <w:bookmarkStart w:id="37" w:name="_ftn15"/>
    <w:p w14:paraId="450B3442"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"_ftnref15"</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[15]</w:t>
      </w:r>
      <w:r w:rsidRPr="001A7BB4">
        <w:rPr>
          <w:rFonts w:ascii="Tahoma" w:eastAsia="Times New Roman" w:hAnsi="Tahoma" w:cs="Tahoma"/>
          <w:color w:val="000000"/>
          <w:kern w:val="0"/>
          <w:lang w:eastAsia="en-GB"/>
          <w14:ligatures w14:val="none"/>
        </w:rPr>
        <w:fldChar w:fldCharType="end"/>
      </w:r>
      <w:bookmarkEnd w:id="37"/>
      <w:r w:rsidRPr="001A7BB4">
        <w:rPr>
          <w:rFonts w:ascii="Tahoma" w:eastAsia="Times New Roman" w:hAnsi="Tahoma" w:cs="Tahoma"/>
          <w:color w:val="000000"/>
          <w:kern w:val="0"/>
          <w:lang w:eastAsia="en-GB"/>
          <w14:ligatures w14:val="none"/>
        </w:rPr>
        <w:t xml:space="preserve"> Cf. Bull of </w:t>
      </w:r>
      <w:proofErr w:type="spellStart"/>
      <w:r w:rsidRPr="001A7BB4">
        <w:rPr>
          <w:rFonts w:ascii="Tahoma" w:eastAsia="Times New Roman" w:hAnsi="Tahoma" w:cs="Tahoma"/>
          <w:color w:val="000000"/>
          <w:kern w:val="0"/>
          <w:lang w:eastAsia="en-GB"/>
          <w14:ligatures w14:val="none"/>
        </w:rPr>
        <w:t>Indiction</w:t>
      </w:r>
      <w:proofErr w:type="spellEnd"/>
      <w:r w:rsidRPr="001A7BB4">
        <w:rPr>
          <w:rFonts w:ascii="Tahoma" w:eastAsia="Times New Roman" w:hAnsi="Tahoma" w:cs="Tahoma"/>
          <w:color w:val="000000"/>
          <w:kern w:val="0"/>
          <w:lang w:eastAsia="en-GB"/>
          <w14:ligatures w14:val="none"/>
        </w:rPr>
        <w:t xml:space="preserve"> of the Ordinary Jubilee of the Year 2025 </w:t>
      </w:r>
      <w:hyperlink r:id="rId23" w:history="1">
        <w:r w:rsidRPr="001A7BB4">
          <w:rPr>
            <w:rFonts w:ascii="Tahoma" w:eastAsia="Times New Roman" w:hAnsi="Tahoma" w:cs="Tahoma"/>
            <w:i/>
            <w:iCs/>
            <w:color w:val="663300"/>
            <w:kern w:val="0"/>
            <w:u w:val="single"/>
            <w:lang w:eastAsia="en-GB"/>
            <w14:ligatures w14:val="none"/>
          </w:rPr>
          <w:t xml:space="preserve">Spes Non </w:t>
        </w:r>
        <w:proofErr w:type="spellStart"/>
        <w:r w:rsidRPr="001A7BB4">
          <w:rPr>
            <w:rFonts w:ascii="Tahoma" w:eastAsia="Times New Roman" w:hAnsi="Tahoma" w:cs="Tahoma"/>
            <w:i/>
            <w:iCs/>
            <w:color w:val="663300"/>
            <w:kern w:val="0"/>
            <w:u w:val="single"/>
            <w:lang w:eastAsia="en-GB"/>
            <w14:ligatures w14:val="none"/>
          </w:rPr>
          <w:t>Confundit</w:t>
        </w:r>
        <w:proofErr w:type="spellEnd"/>
      </w:hyperlink>
      <w:r w:rsidRPr="001A7BB4">
        <w:rPr>
          <w:rFonts w:ascii="Tahoma" w:eastAsia="Times New Roman" w:hAnsi="Tahoma" w:cs="Tahoma"/>
          <w:color w:val="000000"/>
          <w:kern w:val="0"/>
          <w:lang w:eastAsia="en-GB"/>
          <w14:ligatures w14:val="none"/>
        </w:rPr>
        <w:t> (9 May 2024), 23.</w:t>
      </w:r>
    </w:p>
    <w:bookmarkStart w:id="38" w:name="_ftn16"/>
    <w:p w14:paraId="59E0A603"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lastRenderedPageBreak/>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"_ftnref16"</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[16]</w:t>
      </w:r>
      <w:r w:rsidRPr="001A7BB4">
        <w:rPr>
          <w:rFonts w:ascii="Tahoma" w:eastAsia="Times New Roman" w:hAnsi="Tahoma" w:cs="Tahoma"/>
          <w:color w:val="000000"/>
          <w:kern w:val="0"/>
          <w:lang w:eastAsia="en-GB"/>
          <w14:ligatures w14:val="none"/>
        </w:rPr>
        <w:fldChar w:fldCharType="end"/>
      </w:r>
      <w:bookmarkEnd w:id="38"/>
      <w:r w:rsidRPr="001A7BB4">
        <w:rPr>
          <w:rFonts w:ascii="Tahoma" w:eastAsia="Times New Roman" w:hAnsi="Tahoma" w:cs="Tahoma"/>
          <w:color w:val="000000"/>
          <w:kern w:val="0"/>
          <w:lang w:eastAsia="en-GB"/>
          <w14:ligatures w14:val="none"/>
        </w:rPr>
        <w:t> </w:t>
      </w:r>
      <w:proofErr w:type="spellStart"/>
      <w:r w:rsidRPr="001A7BB4">
        <w:rPr>
          <w:rFonts w:ascii="Tahoma" w:eastAsia="Times New Roman" w:hAnsi="Tahoma" w:cs="Tahoma"/>
          <w:i/>
          <w:iCs/>
          <w:color w:val="000000"/>
          <w:kern w:val="0"/>
          <w:lang w:eastAsia="en-GB"/>
          <w14:ligatures w14:val="none"/>
        </w:rPr>
        <w:t>Oratio</w:t>
      </w:r>
      <w:proofErr w:type="spellEnd"/>
      <w:r w:rsidRPr="001A7BB4">
        <w:rPr>
          <w:rFonts w:ascii="Tahoma" w:eastAsia="Times New Roman" w:hAnsi="Tahoma" w:cs="Tahoma"/>
          <w:i/>
          <w:iCs/>
          <w:color w:val="000000"/>
          <w:kern w:val="0"/>
          <w:lang w:eastAsia="en-GB"/>
          <w14:ligatures w14:val="none"/>
        </w:rPr>
        <w:t> </w:t>
      </w:r>
      <w:r w:rsidRPr="001A7BB4">
        <w:rPr>
          <w:rFonts w:ascii="Tahoma" w:eastAsia="Times New Roman" w:hAnsi="Tahoma" w:cs="Tahoma"/>
          <w:color w:val="000000"/>
          <w:kern w:val="0"/>
          <w:lang w:eastAsia="en-GB"/>
          <w14:ligatures w14:val="none"/>
        </w:rPr>
        <w:t>X, 100-101: CSCO 638, 115. Saint Augustine could even state that God remains constantly in our debt: “Since ‘your mercy is everlasting’, you deign by your promises to become a debtor to all those whose sins you forgive” (cf. </w:t>
      </w:r>
      <w:r w:rsidRPr="001A7BB4">
        <w:rPr>
          <w:rFonts w:ascii="Tahoma" w:eastAsia="Times New Roman" w:hAnsi="Tahoma" w:cs="Tahoma"/>
          <w:i/>
          <w:iCs/>
          <w:color w:val="000000"/>
          <w:kern w:val="0"/>
          <w:lang w:eastAsia="en-GB"/>
          <w14:ligatures w14:val="none"/>
        </w:rPr>
        <w:t>Confessions</w:t>
      </w:r>
      <w:r w:rsidRPr="001A7BB4">
        <w:rPr>
          <w:rFonts w:ascii="Tahoma" w:eastAsia="Times New Roman" w:hAnsi="Tahoma" w:cs="Tahoma"/>
          <w:color w:val="000000"/>
          <w:kern w:val="0"/>
          <w:lang w:eastAsia="en-GB"/>
          <w14:ligatures w14:val="none"/>
        </w:rPr>
        <w:t>, 5, 9, 17: PL 32, 714).</w:t>
      </w:r>
    </w:p>
    <w:bookmarkStart w:id="39" w:name="_ftn17"/>
    <w:p w14:paraId="1A4D995C"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"_ftnref17"</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[17]</w:t>
      </w:r>
      <w:r w:rsidRPr="001A7BB4">
        <w:rPr>
          <w:rFonts w:ascii="Tahoma" w:eastAsia="Times New Roman" w:hAnsi="Tahoma" w:cs="Tahoma"/>
          <w:color w:val="000000"/>
          <w:kern w:val="0"/>
          <w:lang w:eastAsia="en-GB"/>
          <w14:ligatures w14:val="none"/>
        </w:rPr>
        <w:fldChar w:fldCharType="end"/>
      </w:r>
      <w:bookmarkEnd w:id="39"/>
      <w:r w:rsidRPr="001A7BB4">
        <w:rPr>
          <w:rFonts w:ascii="Tahoma" w:eastAsia="Times New Roman" w:hAnsi="Tahoma" w:cs="Tahoma"/>
          <w:color w:val="000000"/>
          <w:kern w:val="0"/>
          <w:lang w:eastAsia="en-GB"/>
          <w14:ligatures w14:val="none"/>
        </w:rPr>
        <w:t> Apostolic Letter </w:t>
      </w:r>
      <w:proofErr w:type="spellStart"/>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"https://www.vatican.va/content/john-paul-ii/en/apost_letters/1994/documents/hf_jp-ii_apl_19941110_tertio-millennio-adveniente.html"</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i/>
          <w:iCs/>
          <w:color w:val="663300"/>
          <w:kern w:val="0"/>
          <w:u w:val="single"/>
          <w:lang w:eastAsia="en-GB"/>
          <w14:ligatures w14:val="none"/>
        </w:rPr>
        <w:t>Tertio</w:t>
      </w:r>
      <w:proofErr w:type="spellEnd"/>
      <w:r w:rsidRPr="001A7BB4">
        <w:rPr>
          <w:rFonts w:ascii="Tahoma" w:eastAsia="Times New Roman" w:hAnsi="Tahoma" w:cs="Tahoma"/>
          <w:i/>
          <w:iCs/>
          <w:color w:val="663300"/>
          <w:kern w:val="0"/>
          <w:u w:val="single"/>
          <w:lang w:eastAsia="en-GB"/>
          <w14:ligatures w14:val="none"/>
        </w:rPr>
        <w:t xml:space="preserve"> </w:t>
      </w:r>
      <w:proofErr w:type="spellStart"/>
      <w:r w:rsidRPr="001A7BB4">
        <w:rPr>
          <w:rFonts w:ascii="Tahoma" w:eastAsia="Times New Roman" w:hAnsi="Tahoma" w:cs="Tahoma"/>
          <w:i/>
          <w:iCs/>
          <w:color w:val="663300"/>
          <w:kern w:val="0"/>
          <w:u w:val="single"/>
          <w:lang w:eastAsia="en-GB"/>
          <w14:ligatures w14:val="none"/>
        </w:rPr>
        <w:t>Millennio</w:t>
      </w:r>
      <w:proofErr w:type="spellEnd"/>
      <w:r w:rsidRPr="001A7BB4">
        <w:rPr>
          <w:rFonts w:ascii="Tahoma" w:eastAsia="Times New Roman" w:hAnsi="Tahoma" w:cs="Tahoma"/>
          <w:i/>
          <w:iCs/>
          <w:color w:val="663300"/>
          <w:kern w:val="0"/>
          <w:u w:val="single"/>
          <w:lang w:eastAsia="en-GB"/>
          <w14:ligatures w14:val="none"/>
        </w:rPr>
        <w:t xml:space="preserve"> </w:t>
      </w:r>
      <w:proofErr w:type="spellStart"/>
      <w:r w:rsidRPr="001A7BB4">
        <w:rPr>
          <w:rFonts w:ascii="Tahoma" w:eastAsia="Times New Roman" w:hAnsi="Tahoma" w:cs="Tahoma"/>
          <w:i/>
          <w:iCs/>
          <w:color w:val="663300"/>
          <w:kern w:val="0"/>
          <w:u w:val="single"/>
          <w:lang w:eastAsia="en-GB"/>
          <w14:ligatures w14:val="none"/>
        </w:rPr>
        <w:t>Adveniente</w:t>
      </w:r>
      <w:proofErr w:type="spellEnd"/>
      <w:r w:rsidRPr="001A7BB4">
        <w:rPr>
          <w:rFonts w:ascii="Tahoma" w:eastAsia="Times New Roman" w:hAnsi="Tahoma" w:cs="Tahoma"/>
          <w:color w:val="000000"/>
          <w:kern w:val="0"/>
          <w:lang w:eastAsia="en-GB"/>
          <w14:ligatures w14:val="none"/>
        </w:rPr>
        <w:fldChar w:fldCharType="end"/>
      </w:r>
      <w:r w:rsidRPr="001A7BB4">
        <w:rPr>
          <w:rFonts w:ascii="Tahoma" w:eastAsia="Times New Roman" w:hAnsi="Tahoma" w:cs="Tahoma"/>
          <w:color w:val="000000"/>
          <w:kern w:val="0"/>
          <w:lang w:eastAsia="en-GB"/>
          <w14:ligatures w14:val="none"/>
        </w:rPr>
        <w:t> (10 November 1994), 51.</w:t>
      </w:r>
    </w:p>
    <w:bookmarkStart w:id="40" w:name="_ftn18"/>
    <w:p w14:paraId="2E0110DA"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"_ftnref18"</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[18]</w:t>
      </w:r>
      <w:r w:rsidRPr="001A7BB4">
        <w:rPr>
          <w:rFonts w:ascii="Tahoma" w:eastAsia="Times New Roman" w:hAnsi="Tahoma" w:cs="Tahoma"/>
          <w:color w:val="000000"/>
          <w:kern w:val="0"/>
          <w:lang w:eastAsia="en-GB"/>
          <w14:ligatures w14:val="none"/>
        </w:rPr>
        <w:fldChar w:fldCharType="end"/>
      </w:r>
      <w:bookmarkEnd w:id="40"/>
      <w:r w:rsidRPr="001A7BB4">
        <w:rPr>
          <w:rFonts w:ascii="Tahoma" w:eastAsia="Times New Roman" w:hAnsi="Tahoma" w:cs="Tahoma"/>
          <w:color w:val="000000"/>
          <w:kern w:val="0"/>
          <w:lang w:eastAsia="en-GB"/>
          <w14:ligatures w14:val="none"/>
        </w:rPr>
        <w:t xml:space="preserve"> Cf. Bull of </w:t>
      </w:r>
      <w:proofErr w:type="spellStart"/>
      <w:r w:rsidRPr="001A7BB4">
        <w:rPr>
          <w:rFonts w:ascii="Tahoma" w:eastAsia="Times New Roman" w:hAnsi="Tahoma" w:cs="Tahoma"/>
          <w:color w:val="000000"/>
          <w:kern w:val="0"/>
          <w:lang w:eastAsia="en-GB"/>
          <w14:ligatures w14:val="none"/>
        </w:rPr>
        <w:t>Indiction</w:t>
      </w:r>
      <w:proofErr w:type="spellEnd"/>
      <w:r w:rsidRPr="001A7BB4">
        <w:rPr>
          <w:rFonts w:ascii="Tahoma" w:eastAsia="Times New Roman" w:hAnsi="Tahoma" w:cs="Tahoma"/>
          <w:color w:val="000000"/>
          <w:kern w:val="0"/>
          <w:lang w:eastAsia="en-GB"/>
          <w14:ligatures w14:val="none"/>
        </w:rPr>
        <w:t xml:space="preserve"> of the Ordinary Jubilee of the Year 2025 </w:t>
      </w:r>
      <w:hyperlink r:id="rId24" w:history="1">
        <w:r w:rsidRPr="001A7BB4">
          <w:rPr>
            <w:rFonts w:ascii="Tahoma" w:eastAsia="Times New Roman" w:hAnsi="Tahoma" w:cs="Tahoma"/>
            <w:i/>
            <w:iCs/>
            <w:color w:val="663300"/>
            <w:kern w:val="0"/>
            <w:u w:val="single"/>
            <w:lang w:eastAsia="en-GB"/>
            <w14:ligatures w14:val="none"/>
          </w:rPr>
          <w:t xml:space="preserve">Spes Non </w:t>
        </w:r>
        <w:proofErr w:type="spellStart"/>
        <w:r w:rsidRPr="001A7BB4">
          <w:rPr>
            <w:rFonts w:ascii="Tahoma" w:eastAsia="Times New Roman" w:hAnsi="Tahoma" w:cs="Tahoma"/>
            <w:i/>
            <w:iCs/>
            <w:color w:val="663300"/>
            <w:kern w:val="0"/>
            <w:u w:val="single"/>
            <w:lang w:eastAsia="en-GB"/>
            <w14:ligatures w14:val="none"/>
          </w:rPr>
          <w:t>Confundit</w:t>
        </w:r>
        <w:proofErr w:type="spellEnd"/>
      </w:hyperlink>
      <w:r w:rsidRPr="001A7BB4">
        <w:rPr>
          <w:rFonts w:ascii="Tahoma" w:eastAsia="Times New Roman" w:hAnsi="Tahoma" w:cs="Tahoma"/>
          <w:color w:val="000000"/>
          <w:kern w:val="0"/>
          <w:lang w:eastAsia="en-GB"/>
          <w14:ligatures w14:val="none"/>
        </w:rPr>
        <w:t> (9 May 2024), 10.</w:t>
      </w:r>
    </w:p>
    <w:bookmarkStart w:id="41" w:name="_ftn19"/>
    <w:p w14:paraId="79F03809"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"_ftnref19"</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[19]</w:t>
      </w:r>
      <w:r w:rsidRPr="001A7BB4">
        <w:rPr>
          <w:rFonts w:ascii="Tahoma" w:eastAsia="Times New Roman" w:hAnsi="Tahoma" w:cs="Tahoma"/>
          <w:color w:val="000000"/>
          <w:kern w:val="0"/>
          <w:lang w:eastAsia="en-GB"/>
          <w14:ligatures w14:val="none"/>
        </w:rPr>
        <w:fldChar w:fldCharType="end"/>
      </w:r>
      <w:bookmarkEnd w:id="41"/>
      <w:r w:rsidRPr="001A7BB4">
        <w:rPr>
          <w:rFonts w:ascii="Tahoma" w:eastAsia="Times New Roman" w:hAnsi="Tahoma" w:cs="Tahoma"/>
          <w:color w:val="000000"/>
          <w:kern w:val="0"/>
          <w:lang w:eastAsia="en-GB"/>
          <w14:ligatures w14:val="none"/>
        </w:rPr>
        <w:t> Cf. SAINT PAUL VI, Encyclical Letter </w:t>
      </w:r>
      <w:proofErr w:type="spellStart"/>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"https://www.vatican.va/content/paul-vi/en/encyclicals/documents/hf_p-vi_enc_26031967_populorum.html"</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i/>
          <w:iCs/>
          <w:color w:val="663300"/>
          <w:kern w:val="0"/>
          <w:u w:val="single"/>
          <w:lang w:eastAsia="en-GB"/>
          <w14:ligatures w14:val="none"/>
        </w:rPr>
        <w:t>Populorum</w:t>
      </w:r>
      <w:proofErr w:type="spellEnd"/>
      <w:r w:rsidRPr="001A7BB4">
        <w:rPr>
          <w:rFonts w:ascii="Tahoma" w:eastAsia="Times New Roman" w:hAnsi="Tahoma" w:cs="Tahoma"/>
          <w:i/>
          <w:iCs/>
          <w:color w:val="663300"/>
          <w:kern w:val="0"/>
          <w:u w:val="single"/>
          <w:lang w:eastAsia="en-GB"/>
          <w14:ligatures w14:val="none"/>
        </w:rPr>
        <w:t xml:space="preserve"> </w:t>
      </w:r>
      <w:proofErr w:type="spellStart"/>
      <w:r w:rsidRPr="001A7BB4">
        <w:rPr>
          <w:rFonts w:ascii="Tahoma" w:eastAsia="Times New Roman" w:hAnsi="Tahoma" w:cs="Tahoma"/>
          <w:i/>
          <w:iCs/>
          <w:color w:val="663300"/>
          <w:kern w:val="0"/>
          <w:u w:val="single"/>
          <w:lang w:eastAsia="en-GB"/>
          <w14:ligatures w14:val="none"/>
        </w:rPr>
        <w:t>Progressio</w:t>
      </w:r>
      <w:proofErr w:type="spellEnd"/>
      <w:r w:rsidRPr="001A7BB4">
        <w:rPr>
          <w:rFonts w:ascii="Tahoma" w:eastAsia="Times New Roman" w:hAnsi="Tahoma" w:cs="Tahoma"/>
          <w:color w:val="000000"/>
          <w:kern w:val="0"/>
          <w:lang w:eastAsia="en-GB"/>
          <w14:ligatures w14:val="none"/>
        </w:rPr>
        <w:fldChar w:fldCharType="end"/>
      </w:r>
      <w:r w:rsidRPr="001A7BB4">
        <w:rPr>
          <w:rFonts w:ascii="Tahoma" w:eastAsia="Times New Roman" w:hAnsi="Tahoma" w:cs="Tahoma"/>
          <w:color w:val="000000"/>
          <w:kern w:val="0"/>
          <w:lang w:eastAsia="en-GB"/>
          <w14:ligatures w14:val="none"/>
        </w:rPr>
        <w:t> (26 March 1967), 51; BENEDICT XVI, </w:t>
      </w:r>
      <w:r w:rsidRPr="001A7BB4">
        <w:rPr>
          <w:rFonts w:ascii="Tahoma" w:eastAsia="Times New Roman" w:hAnsi="Tahoma" w:cs="Tahoma"/>
          <w:i/>
          <w:iCs/>
          <w:color w:val="000000"/>
          <w:kern w:val="0"/>
          <w:lang w:eastAsia="en-GB"/>
          <w14:ligatures w14:val="none"/>
        </w:rPr>
        <w:t>Address to the Diplomatic Corps accredited to the Holy See</w:t>
      </w:r>
      <w:r w:rsidRPr="001A7BB4">
        <w:rPr>
          <w:rFonts w:ascii="Tahoma" w:eastAsia="Times New Roman" w:hAnsi="Tahoma" w:cs="Tahoma"/>
          <w:color w:val="000000"/>
          <w:kern w:val="0"/>
          <w:lang w:eastAsia="en-GB"/>
          <w14:ligatures w14:val="none"/>
        </w:rPr>
        <w:t>, 9 January 2006; Post-Synodal Apostolic Exhortation </w:t>
      </w:r>
      <w:hyperlink r:id="rId25" w:history="1">
        <w:r w:rsidRPr="001A7BB4">
          <w:rPr>
            <w:rFonts w:ascii="Tahoma" w:eastAsia="Times New Roman" w:hAnsi="Tahoma" w:cs="Tahoma"/>
            <w:i/>
            <w:iCs/>
            <w:color w:val="663300"/>
            <w:kern w:val="0"/>
            <w:u w:val="single"/>
            <w:lang w:eastAsia="en-GB"/>
            <w14:ligatures w14:val="none"/>
          </w:rPr>
          <w:t xml:space="preserve">Sacramentum </w:t>
        </w:r>
        <w:proofErr w:type="spellStart"/>
        <w:r w:rsidRPr="001A7BB4">
          <w:rPr>
            <w:rFonts w:ascii="Tahoma" w:eastAsia="Times New Roman" w:hAnsi="Tahoma" w:cs="Tahoma"/>
            <w:i/>
            <w:iCs/>
            <w:color w:val="663300"/>
            <w:kern w:val="0"/>
            <w:u w:val="single"/>
            <w:lang w:eastAsia="en-GB"/>
            <w14:ligatures w14:val="none"/>
          </w:rPr>
          <w:t>Caritatis</w:t>
        </w:r>
        <w:proofErr w:type="spellEnd"/>
      </w:hyperlink>
      <w:r w:rsidRPr="001A7BB4">
        <w:rPr>
          <w:rFonts w:ascii="Tahoma" w:eastAsia="Times New Roman" w:hAnsi="Tahoma" w:cs="Tahoma"/>
          <w:color w:val="000000"/>
          <w:kern w:val="0"/>
          <w:lang w:eastAsia="en-GB"/>
          <w14:ligatures w14:val="none"/>
        </w:rPr>
        <w:t> (22 February 2007), 90.</w:t>
      </w:r>
    </w:p>
    <w:bookmarkStart w:id="42" w:name="_ftn20"/>
    <w:p w14:paraId="0FA29DFE"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"_ftnref20"</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[20]</w:t>
      </w:r>
      <w:r w:rsidRPr="001A7BB4">
        <w:rPr>
          <w:rFonts w:ascii="Tahoma" w:eastAsia="Times New Roman" w:hAnsi="Tahoma" w:cs="Tahoma"/>
          <w:color w:val="000000"/>
          <w:kern w:val="0"/>
          <w:lang w:eastAsia="en-GB"/>
          <w14:ligatures w14:val="none"/>
        </w:rPr>
        <w:fldChar w:fldCharType="end"/>
      </w:r>
      <w:bookmarkEnd w:id="42"/>
      <w:r w:rsidRPr="001A7BB4">
        <w:rPr>
          <w:rFonts w:ascii="Tahoma" w:eastAsia="Times New Roman" w:hAnsi="Tahoma" w:cs="Tahoma"/>
          <w:color w:val="000000"/>
          <w:kern w:val="0"/>
          <w:lang w:eastAsia="en-GB"/>
          <w14:ligatures w14:val="none"/>
        </w:rPr>
        <w:t> Cf. Encyclical Letter </w:t>
      </w:r>
      <w:hyperlink r:id="rId26" w:history="1">
        <w:r w:rsidRPr="001A7BB4">
          <w:rPr>
            <w:rFonts w:ascii="Tahoma" w:eastAsia="Times New Roman" w:hAnsi="Tahoma" w:cs="Tahoma"/>
            <w:i/>
            <w:iCs/>
            <w:color w:val="663300"/>
            <w:kern w:val="0"/>
            <w:u w:val="single"/>
            <w:lang w:eastAsia="en-GB"/>
            <w14:ligatures w14:val="none"/>
          </w:rPr>
          <w:t>Fratelli Tutti</w:t>
        </w:r>
      </w:hyperlink>
      <w:r w:rsidRPr="001A7BB4">
        <w:rPr>
          <w:rFonts w:ascii="Tahoma" w:eastAsia="Times New Roman" w:hAnsi="Tahoma" w:cs="Tahoma"/>
          <w:color w:val="000000"/>
          <w:kern w:val="0"/>
          <w:lang w:eastAsia="en-GB"/>
          <w14:ligatures w14:val="none"/>
        </w:rPr>
        <w:t> (3 October 2020), 262; </w:t>
      </w:r>
      <w:hyperlink r:id="rId27" w:history="1">
        <w:r w:rsidRPr="001A7BB4">
          <w:rPr>
            <w:rFonts w:ascii="Tahoma" w:eastAsia="Times New Roman" w:hAnsi="Tahoma" w:cs="Tahoma"/>
            <w:i/>
            <w:iCs/>
            <w:color w:val="663300"/>
            <w:kern w:val="0"/>
            <w:u w:val="single"/>
            <w:lang w:eastAsia="en-GB"/>
            <w14:ligatures w14:val="none"/>
          </w:rPr>
          <w:t>Address to the Diplomatic Corps accredited to the Holy See</w:t>
        </w:r>
        <w:r w:rsidRPr="001A7BB4">
          <w:rPr>
            <w:rFonts w:ascii="Tahoma" w:eastAsia="Times New Roman" w:hAnsi="Tahoma" w:cs="Tahoma"/>
            <w:color w:val="663300"/>
            <w:kern w:val="0"/>
            <w:u w:val="single"/>
            <w:lang w:eastAsia="en-GB"/>
            <w14:ligatures w14:val="none"/>
          </w:rPr>
          <w:t>, 8 January 2024</w:t>
        </w:r>
      </w:hyperlink>
      <w:r w:rsidRPr="001A7BB4">
        <w:rPr>
          <w:rFonts w:ascii="Tahoma" w:eastAsia="Times New Roman" w:hAnsi="Tahoma" w:cs="Tahoma"/>
          <w:color w:val="000000"/>
          <w:kern w:val="0"/>
          <w:lang w:eastAsia="en-GB"/>
          <w14:ligatures w14:val="none"/>
        </w:rPr>
        <w:t>; </w:t>
      </w:r>
      <w:hyperlink r:id="rId28" w:history="1">
        <w:r w:rsidRPr="001A7BB4">
          <w:rPr>
            <w:rFonts w:ascii="Tahoma" w:eastAsia="Times New Roman" w:hAnsi="Tahoma" w:cs="Tahoma"/>
            <w:i/>
            <w:iCs/>
            <w:color w:val="663300"/>
            <w:kern w:val="0"/>
            <w:u w:val="single"/>
            <w:lang w:eastAsia="en-GB"/>
            <w14:ligatures w14:val="none"/>
          </w:rPr>
          <w:t>Address to the Conference of Parties to the United Nations Framework Convention on Climate Change – COP 28</w:t>
        </w:r>
      </w:hyperlink>
      <w:r w:rsidRPr="001A7BB4">
        <w:rPr>
          <w:rFonts w:ascii="Tahoma" w:eastAsia="Times New Roman" w:hAnsi="Tahoma" w:cs="Tahoma"/>
          <w:color w:val="000000"/>
          <w:kern w:val="0"/>
          <w:lang w:eastAsia="en-GB"/>
          <w14:ligatures w14:val="none"/>
        </w:rPr>
        <w:t>, 2 December 2023.</w:t>
      </w:r>
    </w:p>
    <w:bookmarkStart w:id="43" w:name="_ftn21"/>
    <w:p w14:paraId="6C93E253"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"_ftnref21"</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[21]</w:t>
      </w:r>
      <w:r w:rsidRPr="001A7BB4">
        <w:rPr>
          <w:rFonts w:ascii="Tahoma" w:eastAsia="Times New Roman" w:hAnsi="Tahoma" w:cs="Tahoma"/>
          <w:color w:val="000000"/>
          <w:kern w:val="0"/>
          <w:lang w:eastAsia="en-GB"/>
          <w14:ligatures w14:val="none"/>
        </w:rPr>
        <w:fldChar w:fldCharType="end"/>
      </w:r>
      <w:bookmarkEnd w:id="43"/>
      <w:r w:rsidRPr="001A7BB4">
        <w:rPr>
          <w:rFonts w:ascii="Tahoma" w:eastAsia="Times New Roman" w:hAnsi="Tahoma" w:cs="Tahoma"/>
          <w:color w:val="000000"/>
          <w:kern w:val="0"/>
          <w:lang w:eastAsia="en-GB"/>
          <w14:ligatures w14:val="none"/>
        </w:rPr>
        <w:t> Cf. Encyclical Letter </w:t>
      </w:r>
      <w:hyperlink r:id="rId29" w:history="1">
        <w:r w:rsidRPr="001A7BB4">
          <w:rPr>
            <w:rFonts w:ascii="Tahoma" w:eastAsia="Times New Roman" w:hAnsi="Tahoma" w:cs="Tahoma"/>
            <w:i/>
            <w:iCs/>
            <w:color w:val="663300"/>
            <w:kern w:val="0"/>
            <w:u w:val="single"/>
            <w:lang w:eastAsia="en-GB"/>
            <w14:ligatures w14:val="none"/>
          </w:rPr>
          <w:t>Pacem in Terris</w:t>
        </w:r>
      </w:hyperlink>
      <w:r w:rsidRPr="001A7BB4">
        <w:rPr>
          <w:rFonts w:ascii="Tahoma" w:eastAsia="Times New Roman" w:hAnsi="Tahoma" w:cs="Tahoma"/>
          <w:color w:val="000000"/>
          <w:kern w:val="0"/>
          <w:lang w:eastAsia="en-GB"/>
          <w14:ligatures w14:val="none"/>
        </w:rPr>
        <w:t> (11 April 1963), Carlen 113.</w:t>
      </w:r>
    </w:p>
    <w:bookmarkStart w:id="44" w:name="_ftn22"/>
    <w:p w14:paraId="005E8E2E"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"_ftnref22"</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[22]</w:t>
      </w:r>
      <w:r w:rsidRPr="001A7BB4">
        <w:rPr>
          <w:rFonts w:ascii="Tahoma" w:eastAsia="Times New Roman" w:hAnsi="Tahoma" w:cs="Tahoma"/>
          <w:color w:val="000000"/>
          <w:kern w:val="0"/>
          <w:lang w:eastAsia="en-GB"/>
          <w14:ligatures w14:val="none"/>
        </w:rPr>
        <w:fldChar w:fldCharType="end"/>
      </w:r>
      <w:bookmarkEnd w:id="44"/>
      <w:r w:rsidRPr="001A7BB4">
        <w:rPr>
          <w:rFonts w:ascii="Tahoma" w:eastAsia="Times New Roman" w:hAnsi="Tahoma" w:cs="Tahoma"/>
          <w:color w:val="000000"/>
          <w:kern w:val="0"/>
          <w:lang w:eastAsia="en-GB"/>
          <w14:ligatures w14:val="none"/>
        </w:rPr>
        <w:t> Cf. </w:t>
      </w:r>
      <w:hyperlink r:id="rId30" w:history="1">
        <w:r w:rsidRPr="001A7BB4">
          <w:rPr>
            <w:rFonts w:ascii="Tahoma" w:eastAsia="Times New Roman" w:hAnsi="Tahoma" w:cs="Tahoma"/>
            <w:i/>
            <w:iCs/>
            <w:color w:val="663300"/>
            <w:kern w:val="0"/>
            <w:u w:val="single"/>
            <w:lang w:eastAsia="en-GB"/>
            <w14:ligatures w14:val="none"/>
          </w:rPr>
          <w:t>Moment of Prayer on the Tenth Anniversary of the “Invocation for Peace in the Holy Land”</w:t>
        </w:r>
      </w:hyperlink>
      <w:r w:rsidRPr="001A7BB4">
        <w:rPr>
          <w:rFonts w:ascii="Tahoma" w:eastAsia="Times New Roman" w:hAnsi="Tahoma" w:cs="Tahoma"/>
          <w:color w:val="000000"/>
          <w:kern w:val="0"/>
          <w:lang w:eastAsia="en-GB"/>
          <w14:ligatures w14:val="none"/>
        </w:rPr>
        <w:t>, 7 June 2024.</w:t>
      </w:r>
    </w:p>
    <w:bookmarkStart w:id="45" w:name="_ftn23"/>
    <w:p w14:paraId="46813049" w14:textId="77777777" w:rsidR="001A7BB4" w:rsidRPr="001A7BB4" w:rsidRDefault="001A7BB4" w:rsidP="001A7BB4">
      <w:pPr>
        <w:spacing w:before="100" w:beforeAutospacing="1" w:after="100" w:afterAutospacing="1" w:line="240" w:lineRule="auto"/>
        <w:rPr>
          <w:rFonts w:ascii="Tahoma" w:eastAsia="Times New Roman" w:hAnsi="Tahoma" w:cs="Tahoma"/>
          <w:color w:val="000000"/>
          <w:kern w:val="0"/>
          <w:lang w:eastAsia="en-GB"/>
          <w14:ligatures w14:val="none"/>
        </w:rPr>
      </w:pPr>
      <w:r w:rsidRPr="001A7BB4">
        <w:rPr>
          <w:rFonts w:ascii="Tahoma" w:eastAsia="Times New Roman" w:hAnsi="Tahoma" w:cs="Tahoma"/>
          <w:color w:val="000000"/>
          <w:kern w:val="0"/>
          <w:lang w:eastAsia="en-GB"/>
          <w14:ligatures w14:val="none"/>
        </w:rPr>
        <w:fldChar w:fldCharType="begin"/>
      </w:r>
      <w:r w:rsidRPr="001A7BB4">
        <w:rPr>
          <w:rFonts w:ascii="Tahoma" w:eastAsia="Times New Roman" w:hAnsi="Tahoma" w:cs="Tahoma"/>
          <w:color w:val="000000"/>
          <w:kern w:val="0"/>
          <w:lang w:eastAsia="en-GB"/>
          <w14:ligatures w14:val="none"/>
        </w:rPr>
        <w:instrText>HYPERLINK "https://www.vatican.va/content/francesco/en/messages/peace/documents/20241208-messaggio-58giornatamondiale-pace2025.html" \l "_ftnref23"</w:instrText>
      </w:r>
      <w:r w:rsidRPr="001A7BB4">
        <w:rPr>
          <w:rFonts w:ascii="Tahoma" w:eastAsia="Times New Roman" w:hAnsi="Tahoma" w:cs="Tahoma"/>
          <w:color w:val="000000"/>
          <w:kern w:val="0"/>
          <w:lang w:eastAsia="en-GB"/>
          <w14:ligatures w14:val="none"/>
        </w:rPr>
      </w:r>
      <w:r w:rsidRPr="001A7BB4">
        <w:rPr>
          <w:rFonts w:ascii="Tahoma" w:eastAsia="Times New Roman" w:hAnsi="Tahoma" w:cs="Tahoma"/>
          <w:color w:val="000000"/>
          <w:kern w:val="0"/>
          <w:lang w:eastAsia="en-GB"/>
          <w14:ligatures w14:val="none"/>
        </w:rPr>
        <w:fldChar w:fldCharType="separate"/>
      </w:r>
      <w:r w:rsidRPr="001A7BB4">
        <w:rPr>
          <w:rFonts w:ascii="Tahoma" w:eastAsia="Times New Roman" w:hAnsi="Tahoma" w:cs="Tahoma"/>
          <w:color w:val="663300"/>
          <w:kern w:val="0"/>
          <w:u w:val="single"/>
          <w:lang w:eastAsia="en-GB"/>
          <w14:ligatures w14:val="none"/>
        </w:rPr>
        <w:t>[23]</w:t>
      </w:r>
      <w:r w:rsidRPr="001A7BB4">
        <w:rPr>
          <w:rFonts w:ascii="Tahoma" w:eastAsia="Times New Roman" w:hAnsi="Tahoma" w:cs="Tahoma"/>
          <w:color w:val="000000"/>
          <w:kern w:val="0"/>
          <w:lang w:eastAsia="en-GB"/>
          <w14:ligatures w14:val="none"/>
        </w:rPr>
        <w:fldChar w:fldCharType="end"/>
      </w:r>
      <w:bookmarkEnd w:id="45"/>
      <w:r w:rsidRPr="001A7BB4">
        <w:rPr>
          <w:rFonts w:ascii="Tahoma" w:eastAsia="Times New Roman" w:hAnsi="Tahoma" w:cs="Tahoma"/>
          <w:color w:val="000000"/>
          <w:kern w:val="0"/>
          <w:lang w:eastAsia="en-GB"/>
          <w14:ligatures w14:val="none"/>
        </w:rPr>
        <w:t xml:space="preserve"> Bull of </w:t>
      </w:r>
      <w:proofErr w:type="spellStart"/>
      <w:r w:rsidRPr="001A7BB4">
        <w:rPr>
          <w:rFonts w:ascii="Tahoma" w:eastAsia="Times New Roman" w:hAnsi="Tahoma" w:cs="Tahoma"/>
          <w:color w:val="000000"/>
          <w:kern w:val="0"/>
          <w:lang w:eastAsia="en-GB"/>
          <w14:ligatures w14:val="none"/>
        </w:rPr>
        <w:t>Indiction</w:t>
      </w:r>
      <w:proofErr w:type="spellEnd"/>
      <w:r w:rsidRPr="001A7BB4">
        <w:rPr>
          <w:rFonts w:ascii="Tahoma" w:eastAsia="Times New Roman" w:hAnsi="Tahoma" w:cs="Tahoma"/>
          <w:color w:val="000000"/>
          <w:kern w:val="0"/>
          <w:lang w:eastAsia="en-GB"/>
          <w14:ligatures w14:val="none"/>
        </w:rPr>
        <w:t xml:space="preserve"> of the Ordinary Jubilee of the Year 2025 </w:t>
      </w:r>
      <w:hyperlink r:id="rId31" w:history="1">
        <w:r w:rsidRPr="001A7BB4">
          <w:rPr>
            <w:rFonts w:ascii="Tahoma" w:eastAsia="Times New Roman" w:hAnsi="Tahoma" w:cs="Tahoma"/>
            <w:i/>
            <w:iCs/>
            <w:color w:val="663300"/>
            <w:kern w:val="0"/>
            <w:u w:val="single"/>
            <w:lang w:eastAsia="en-GB"/>
            <w14:ligatures w14:val="none"/>
          </w:rPr>
          <w:t xml:space="preserve">Spes Non </w:t>
        </w:r>
        <w:proofErr w:type="spellStart"/>
        <w:r w:rsidRPr="001A7BB4">
          <w:rPr>
            <w:rFonts w:ascii="Tahoma" w:eastAsia="Times New Roman" w:hAnsi="Tahoma" w:cs="Tahoma"/>
            <w:i/>
            <w:iCs/>
            <w:color w:val="663300"/>
            <w:kern w:val="0"/>
            <w:u w:val="single"/>
            <w:lang w:eastAsia="en-GB"/>
            <w14:ligatures w14:val="none"/>
          </w:rPr>
          <w:t>Confundit</w:t>
        </w:r>
        <w:proofErr w:type="spellEnd"/>
      </w:hyperlink>
      <w:r w:rsidRPr="001A7BB4">
        <w:rPr>
          <w:rFonts w:ascii="Tahoma" w:eastAsia="Times New Roman" w:hAnsi="Tahoma" w:cs="Tahoma"/>
          <w:color w:val="000000"/>
          <w:kern w:val="0"/>
          <w:lang w:eastAsia="en-GB"/>
          <w14:ligatures w14:val="none"/>
        </w:rPr>
        <w:t> (9 May 2024), 18.</w:t>
      </w:r>
    </w:p>
    <w:p w14:paraId="6F494F14" w14:textId="77777777" w:rsidR="001A734D" w:rsidRDefault="001A734D" w:rsidP="001A7BB4">
      <w:pPr>
        <w:spacing w:after="0"/>
      </w:pPr>
    </w:p>
    <w:sectPr w:rsidR="001A734D" w:rsidSect="001A7B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4"/>
    <w:rsid w:val="001A734D"/>
    <w:rsid w:val="001A7BB4"/>
    <w:rsid w:val="001C1D99"/>
    <w:rsid w:val="007B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CC94"/>
  <w15:chartTrackingRefBased/>
  <w15:docId w15:val="{A3DC0150-58AB-4733-BC5C-BFB41734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BB4"/>
    <w:rPr>
      <w:rFonts w:eastAsiaTheme="majorEastAsia" w:cstheme="majorBidi"/>
      <w:color w:val="272727" w:themeColor="text1" w:themeTint="D8"/>
    </w:rPr>
  </w:style>
  <w:style w:type="paragraph" w:styleId="Title">
    <w:name w:val="Title"/>
    <w:basedOn w:val="Normal"/>
    <w:next w:val="Normal"/>
    <w:link w:val="TitleChar"/>
    <w:uiPriority w:val="10"/>
    <w:qFormat/>
    <w:rsid w:val="001A7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BB4"/>
    <w:pPr>
      <w:spacing w:before="160"/>
      <w:jc w:val="center"/>
    </w:pPr>
    <w:rPr>
      <w:i/>
      <w:iCs/>
      <w:color w:val="404040" w:themeColor="text1" w:themeTint="BF"/>
    </w:rPr>
  </w:style>
  <w:style w:type="character" w:customStyle="1" w:styleId="QuoteChar">
    <w:name w:val="Quote Char"/>
    <w:basedOn w:val="DefaultParagraphFont"/>
    <w:link w:val="Quote"/>
    <w:uiPriority w:val="29"/>
    <w:rsid w:val="001A7BB4"/>
    <w:rPr>
      <w:i/>
      <w:iCs/>
      <w:color w:val="404040" w:themeColor="text1" w:themeTint="BF"/>
    </w:rPr>
  </w:style>
  <w:style w:type="paragraph" w:styleId="ListParagraph">
    <w:name w:val="List Paragraph"/>
    <w:basedOn w:val="Normal"/>
    <w:uiPriority w:val="34"/>
    <w:qFormat/>
    <w:rsid w:val="001A7BB4"/>
    <w:pPr>
      <w:ind w:left="720"/>
      <w:contextualSpacing/>
    </w:pPr>
  </w:style>
  <w:style w:type="character" w:styleId="IntenseEmphasis">
    <w:name w:val="Intense Emphasis"/>
    <w:basedOn w:val="DefaultParagraphFont"/>
    <w:uiPriority w:val="21"/>
    <w:qFormat/>
    <w:rsid w:val="001A7BB4"/>
    <w:rPr>
      <w:i/>
      <w:iCs/>
      <w:color w:val="2F5496" w:themeColor="accent1" w:themeShade="BF"/>
    </w:rPr>
  </w:style>
  <w:style w:type="paragraph" w:styleId="IntenseQuote">
    <w:name w:val="Intense Quote"/>
    <w:basedOn w:val="Normal"/>
    <w:next w:val="Normal"/>
    <w:link w:val="IntenseQuoteChar"/>
    <w:uiPriority w:val="30"/>
    <w:qFormat/>
    <w:rsid w:val="001A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BB4"/>
    <w:rPr>
      <w:i/>
      <w:iCs/>
      <w:color w:val="2F5496" w:themeColor="accent1" w:themeShade="BF"/>
    </w:rPr>
  </w:style>
  <w:style w:type="character" w:styleId="IntenseReference">
    <w:name w:val="Intense Reference"/>
    <w:basedOn w:val="DefaultParagraphFont"/>
    <w:uiPriority w:val="32"/>
    <w:qFormat/>
    <w:rsid w:val="001A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24265">
      <w:bodyDiv w:val="1"/>
      <w:marLeft w:val="0"/>
      <w:marRight w:val="0"/>
      <w:marTop w:val="0"/>
      <w:marBottom w:val="0"/>
      <w:divBdr>
        <w:top w:val="none" w:sz="0" w:space="0" w:color="auto"/>
        <w:left w:val="none" w:sz="0" w:space="0" w:color="auto"/>
        <w:bottom w:val="none" w:sz="0" w:space="0" w:color="auto"/>
        <w:right w:val="none" w:sz="0" w:space="0" w:color="auto"/>
      </w:divBdr>
      <w:divsChild>
        <w:div w:id="1911692126">
          <w:marLeft w:val="0"/>
          <w:marRight w:val="0"/>
          <w:marTop w:val="0"/>
          <w:marBottom w:val="0"/>
          <w:divBdr>
            <w:top w:val="none" w:sz="0" w:space="0" w:color="auto"/>
            <w:left w:val="none" w:sz="0" w:space="0" w:color="auto"/>
            <w:bottom w:val="none" w:sz="0" w:space="0" w:color="auto"/>
            <w:right w:val="none" w:sz="0" w:space="0" w:color="auto"/>
          </w:divBdr>
        </w:div>
        <w:div w:id="1863934966">
          <w:marLeft w:val="0"/>
          <w:marRight w:val="0"/>
          <w:marTop w:val="0"/>
          <w:marBottom w:val="0"/>
          <w:divBdr>
            <w:top w:val="none" w:sz="0" w:space="0" w:color="auto"/>
            <w:left w:val="none" w:sz="0" w:space="0" w:color="auto"/>
            <w:bottom w:val="none" w:sz="0" w:space="0" w:color="auto"/>
            <w:right w:val="none" w:sz="0" w:space="0" w:color="auto"/>
          </w:divBdr>
        </w:div>
        <w:div w:id="1386757154">
          <w:marLeft w:val="150"/>
          <w:marRight w:val="150"/>
          <w:marTop w:val="150"/>
          <w:marBottom w:val="150"/>
          <w:divBdr>
            <w:top w:val="none" w:sz="0" w:space="0" w:color="auto"/>
            <w:left w:val="none" w:sz="0" w:space="0" w:color="auto"/>
            <w:bottom w:val="none" w:sz="0" w:space="0" w:color="auto"/>
            <w:right w:val="none" w:sz="0" w:space="0" w:color="auto"/>
          </w:divBdr>
          <w:divsChild>
            <w:div w:id="1612057092">
              <w:marLeft w:val="150"/>
              <w:marRight w:val="150"/>
              <w:marTop w:val="150"/>
              <w:marBottom w:val="150"/>
              <w:divBdr>
                <w:top w:val="none" w:sz="0" w:space="0" w:color="auto"/>
                <w:left w:val="none" w:sz="0" w:space="0" w:color="auto"/>
                <w:bottom w:val="none" w:sz="0" w:space="0" w:color="auto"/>
                <w:right w:val="none" w:sz="0" w:space="0" w:color="auto"/>
              </w:divBdr>
            </w:div>
          </w:divsChild>
        </w:div>
        <w:div w:id="545992201">
          <w:marLeft w:val="300"/>
          <w:marRight w:val="300"/>
          <w:marTop w:val="450"/>
          <w:marBottom w:val="300"/>
          <w:divBdr>
            <w:top w:val="none" w:sz="0" w:space="0" w:color="auto"/>
            <w:left w:val="none" w:sz="0" w:space="0" w:color="auto"/>
            <w:bottom w:val="none" w:sz="0" w:space="0" w:color="auto"/>
            <w:right w:val="none" w:sz="0" w:space="0" w:color="auto"/>
          </w:divBdr>
          <w:divsChild>
            <w:div w:id="1925726380">
              <w:marLeft w:val="0"/>
              <w:marRight w:val="0"/>
              <w:marTop w:val="0"/>
              <w:marBottom w:val="0"/>
              <w:divBdr>
                <w:top w:val="none" w:sz="0" w:space="0" w:color="auto"/>
                <w:left w:val="none" w:sz="0" w:space="0" w:color="auto"/>
                <w:bottom w:val="none" w:sz="0" w:space="0" w:color="auto"/>
                <w:right w:val="none" w:sz="0" w:space="0" w:color="auto"/>
              </w:divBdr>
              <w:divsChild>
                <w:div w:id="2106073886">
                  <w:marLeft w:val="0"/>
                  <w:marRight w:val="0"/>
                  <w:marTop w:val="0"/>
                  <w:marBottom w:val="0"/>
                  <w:divBdr>
                    <w:top w:val="none" w:sz="0" w:space="0" w:color="auto"/>
                    <w:left w:val="none" w:sz="0" w:space="0" w:color="auto"/>
                    <w:bottom w:val="none" w:sz="0" w:space="0" w:color="auto"/>
                    <w:right w:val="none" w:sz="0" w:space="0" w:color="auto"/>
                  </w:divBdr>
                </w:div>
                <w:div w:id="10141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tican.va/content/francesco/en/speeches/2024/may/documents/20240516-pas-pass.html" TargetMode="External"/><Relationship Id="rId18" Type="http://schemas.openxmlformats.org/officeDocument/2006/relationships/hyperlink" Target="https://www.vatican.va/content/francesco/en/speeches/2024/june/documents/20240605-incontro-pas.html" TargetMode="External"/><Relationship Id="rId26" Type="http://schemas.openxmlformats.org/officeDocument/2006/relationships/hyperlink" Target="https://www.vatican.va/content/francesco/en/encyclicals/documents/papa-francesco_20201003_enciclica-fratelli-tutti.html" TargetMode="External"/><Relationship Id="rId3" Type="http://schemas.openxmlformats.org/officeDocument/2006/relationships/webSettings" Target="webSettings.xml"/><Relationship Id="rId21" Type="http://schemas.openxmlformats.org/officeDocument/2006/relationships/hyperlink" Target="https://www.vatican.va/content/francesco/en/bulls/documents/20240509_spes-non-confundit_bolla-giubileo2025.html" TargetMode="External"/><Relationship Id="rId7" Type="http://schemas.openxmlformats.org/officeDocument/2006/relationships/hyperlink" Target="https://www.vatican.va/content/john-paul-ii/en.html" TargetMode="External"/><Relationship Id="rId12" Type="http://schemas.openxmlformats.org/officeDocument/2006/relationships/hyperlink" Target="https://www.vatican.va/content/john-paul-ii/en/encyclicals/documents/hf_jp-ii_enc_30121987_sollicitudo-rei-socialis.html" TargetMode="External"/><Relationship Id="rId17" Type="http://schemas.openxmlformats.org/officeDocument/2006/relationships/hyperlink" Target="https://www.vatican.va/content/francesco/en/audiences/2020/documents/papa-francesco_20200902_udienza-generale.html" TargetMode="External"/><Relationship Id="rId25" Type="http://schemas.openxmlformats.org/officeDocument/2006/relationships/hyperlink" Target="https://www.vatican.va/content/benedict-xvi/en/apost_exhortations/documents/hf_ben-xvi_exh_20070222_sacramentum-caritatis.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atican.va/content/francesco/en/encyclicals/documents/papa-francesco_20150524_enciclica-laudato-si.html" TargetMode="External"/><Relationship Id="rId20" Type="http://schemas.openxmlformats.org/officeDocument/2006/relationships/hyperlink" Target="https://www.vatican.va/content/francesco/en/speeches/2024/june/documents/20240605-incontro-pas.html" TargetMode="External"/><Relationship Id="rId29" Type="http://schemas.openxmlformats.org/officeDocument/2006/relationships/hyperlink" Target="https://www.vatican.va/content/john-xxiii/en/encyclicals/documents/hf_j-xxiii_enc_11041963_pacem.html" TargetMode="External"/><Relationship Id="rId1" Type="http://schemas.openxmlformats.org/officeDocument/2006/relationships/styles" Target="styles.xml"/><Relationship Id="rId6" Type="http://schemas.openxmlformats.org/officeDocument/2006/relationships/hyperlink" Target="https://www.vatican.va/content/john-paul-ii/en.html" TargetMode="External"/><Relationship Id="rId11" Type="http://schemas.openxmlformats.org/officeDocument/2006/relationships/hyperlink" Target="https://www.vatican.va/content/francesco/en/bulls/documents/20240509_spes-non-confundit_bolla-giubileo2025.html" TargetMode="External"/><Relationship Id="rId24" Type="http://schemas.openxmlformats.org/officeDocument/2006/relationships/hyperlink" Target="https://www.vatican.va/content/francesco/en/bulls/documents/20240509_spes-non-confundit_bolla-giubileo2025.html"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vatican.va/content/francesco/en/bulls/documents/20240509_spes-non-confundit_bolla-giubileo2025.html" TargetMode="External"/><Relationship Id="rId23" Type="http://schemas.openxmlformats.org/officeDocument/2006/relationships/hyperlink" Target="https://www.vatican.va/content/francesco/en/bulls/documents/20240509_spes-non-confundit_bolla-giubileo2025.html" TargetMode="External"/><Relationship Id="rId28" Type="http://schemas.openxmlformats.org/officeDocument/2006/relationships/hyperlink" Target="https://www.vatican.va/content/francesco/en/speeches/2023/december/documents/20231202-dubai-cop28.html" TargetMode="External"/><Relationship Id="rId10" Type="http://schemas.openxmlformats.org/officeDocument/2006/relationships/hyperlink" Target="https://www.vatican.va/content/john-xxiii/en.html" TargetMode="External"/><Relationship Id="rId19" Type="http://schemas.openxmlformats.org/officeDocument/2006/relationships/hyperlink" Target="https://www.vatican.va/content/francesco/en/speeches/2023/december/documents/20231202-dubai-cop28.html" TargetMode="External"/><Relationship Id="rId31" Type="http://schemas.openxmlformats.org/officeDocument/2006/relationships/hyperlink" Target="https://www.vatican.va/content/francesco/en/bulls/documents/20240509_spes-non-confundit_bolla-giubileo2025.html" TargetMode="External"/><Relationship Id="rId4" Type="http://schemas.openxmlformats.org/officeDocument/2006/relationships/hyperlink" Target="https://www.vatican.va/content/vatican/en.html" TargetMode="External"/><Relationship Id="rId9" Type="http://schemas.openxmlformats.org/officeDocument/2006/relationships/hyperlink" Target="https://www.vatican.va/content/benedict-xvi/en.html" TargetMode="External"/><Relationship Id="rId14" Type="http://schemas.openxmlformats.org/officeDocument/2006/relationships/hyperlink" Target="https://www.vatican.va/content/francesco/en/apost_exhortations/documents/20231004-laudate-deum.html" TargetMode="External"/><Relationship Id="rId22" Type="http://schemas.openxmlformats.org/officeDocument/2006/relationships/hyperlink" Target="https://www.vatican.va/content/francesco/en/encyclicals/documents/papa-francesco_20201003_enciclica-fratelli-tutti.html" TargetMode="External"/><Relationship Id="rId27" Type="http://schemas.openxmlformats.org/officeDocument/2006/relationships/hyperlink" Target="https://www.vatican.va/content/francesco/en/speeches/2024/january/documents/20240108-corpo-diplomatico.html" TargetMode="External"/><Relationship Id="rId30" Type="http://schemas.openxmlformats.org/officeDocument/2006/relationships/hyperlink" Target="https://www.vatican.va/content/francesco/en/speeches/2024/june/documents/20240607-commemorazione.html" TargetMode="External"/><Relationship Id="rId8" Type="http://schemas.openxmlformats.org/officeDocument/2006/relationships/hyperlink" Target="https://www.vatican.va/content/paul-vi/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3891</Words>
  <Characters>22181</Characters>
  <Application>Microsoft Office Word</Application>
  <DocSecurity>0</DocSecurity>
  <Lines>184</Lines>
  <Paragraphs>52</Paragraphs>
  <ScaleCrop>false</ScaleCrop>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cp:lastPrinted>2025-01-14T15:34:00Z</cp:lastPrinted>
  <dcterms:created xsi:type="dcterms:W3CDTF">2025-01-14T15:36:00Z</dcterms:created>
  <dcterms:modified xsi:type="dcterms:W3CDTF">2025-01-14T15:36:00Z</dcterms:modified>
</cp:coreProperties>
</file>